
<file path=[Content_Types].xml><?xml version="1.0" encoding="utf-8"?>
<Types xmlns="http://schemas.openxmlformats.org/package/2006/content-types">
  <Default Extension="xml" ContentType="application/xml"/>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val="0"/>
        <w:keepLines w:val="0"/>
        <w:pageBreakBefore w:val="0"/>
        <w:widowControl w:val="0"/>
        <w:tabs>
          <w:tab w:val="left" w:pos="1185"/>
        </w:tabs>
        <w:kinsoku/>
        <w:wordWrap w:val="0"/>
        <w:overflowPunct/>
        <w:topLinePunct w:val="0"/>
        <w:autoSpaceDE/>
        <w:autoSpaceDN/>
        <w:bidi w:val="0"/>
        <w:adjustRightInd/>
        <w:snapToGrid/>
        <w:spacing w:line="360" w:lineRule="exact"/>
        <w:ind w:left="0" w:leftChars="0" w:right="0" w:rightChars="0" w:firstLine="0" w:firstLineChars="0"/>
        <w:jc w:val="right"/>
        <w:textAlignment w:val="auto"/>
        <w:outlineLvl w:val="9"/>
        <w:rPr>
          <w:rFonts w:hint="eastAsia" w:ascii="メイリオ" w:hAnsi="メイリオ" w:eastAsia="メイリオ" w:cs="メイリオ"/>
          <w:sz w:val="24"/>
          <w:lang w:val="en-US" w:eastAsia="ja-JP"/>
        </w:rPr>
      </w:pPr>
      <w:r>
        <w:rPr>
          <w:rFonts w:hint="eastAsia" w:ascii="メイリオ" w:hAnsi="メイリオ" w:eastAsia="メイリオ" w:cs="メイリオ"/>
          <w:sz w:val="24"/>
          <w:lang w:val="en-US" w:eastAsia="ja-JP"/>
        </w:rPr>
        <w:t>2021年7月12日</w:t>
      </w:r>
    </w:p>
    <w:p>
      <w:pPr>
        <w:keepNext w:val="0"/>
        <w:keepLines w:val="0"/>
        <w:pageBreakBefore w:val="0"/>
        <w:widowControl w:val="0"/>
        <w:tabs>
          <w:tab w:val="left" w:pos="1185"/>
        </w:tabs>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メイリオ" w:hAnsi="メイリオ" w:eastAsia="メイリオ" w:cs="メイリオ"/>
          <w:sz w:val="24"/>
          <w:lang w:val="en-US" w:eastAsia="ja-JP"/>
        </w:rPr>
      </w:pPr>
      <w:r>
        <w:rPr>
          <w:rFonts w:hint="eastAsia" w:ascii="メイリオ" w:hAnsi="メイリオ" w:eastAsia="メイリオ" w:cs="メイリオ"/>
          <w:sz w:val="24"/>
          <w:lang w:val="en-US" w:eastAsia="ja-JP"/>
        </w:rPr>
        <w:t>国際ロータリー第2790地区</w:t>
      </w:r>
    </w:p>
    <w:p>
      <w:pPr>
        <w:keepNext w:val="0"/>
        <w:keepLines w:val="0"/>
        <w:pageBreakBefore w:val="0"/>
        <w:widowControl w:val="0"/>
        <w:tabs>
          <w:tab w:val="left" w:pos="1185"/>
        </w:tabs>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メイリオ" w:hAnsi="メイリオ" w:eastAsia="メイリオ" w:cs="メイリオ"/>
          <w:sz w:val="24"/>
          <w:lang w:val="en-US" w:eastAsia="ja-JP"/>
        </w:rPr>
      </w:pPr>
      <w:r>
        <w:rPr>
          <w:rFonts w:hint="eastAsia" w:ascii="メイリオ" w:hAnsi="メイリオ" w:eastAsia="メイリオ" w:cs="メイリオ"/>
          <w:sz w:val="24"/>
          <w:lang w:val="en-US" w:eastAsia="ja-JP"/>
        </w:rPr>
        <w:t xml:space="preserve"> 2021-22年度</w:t>
      </w:r>
    </w:p>
    <w:p>
      <w:pPr>
        <w:keepNext w:val="0"/>
        <w:keepLines w:val="0"/>
        <w:pageBreakBefore w:val="0"/>
        <w:widowControl w:val="0"/>
        <w:tabs>
          <w:tab w:val="left" w:pos="1185"/>
        </w:tabs>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メイリオ" w:hAnsi="メイリオ" w:eastAsia="メイリオ" w:cs="メイリオ"/>
          <w:sz w:val="24"/>
          <w:lang w:val="en-US" w:eastAsia="ja-JP"/>
        </w:rPr>
      </w:pPr>
      <w:r>
        <w:rPr>
          <w:rFonts w:hint="eastAsia" w:ascii="メイリオ" w:hAnsi="メイリオ" w:eastAsia="メイリオ" w:cs="メイリオ"/>
          <w:sz w:val="24"/>
          <w:lang w:val="en-US" w:eastAsia="ja-JP"/>
        </w:rPr>
        <w:t xml:space="preserve"> クラブ会長・幹事　各　位</w:t>
      </w:r>
    </w:p>
    <w:p>
      <w:pPr>
        <w:keepNext w:val="0"/>
        <w:keepLines w:val="0"/>
        <w:pageBreakBefore w:val="0"/>
        <w:widowControl w:val="0"/>
        <w:tabs>
          <w:tab w:val="left" w:pos="1185"/>
        </w:tabs>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メイリオ" w:hAnsi="メイリオ" w:eastAsia="メイリオ" w:cs="メイリオ"/>
          <w:sz w:val="24"/>
          <w:lang w:val="en-US" w:eastAsia="ja-JP"/>
        </w:rPr>
      </w:pPr>
      <w:r>
        <w:rPr>
          <w:rFonts w:hint="eastAsia" w:ascii="メイリオ" w:hAnsi="メイリオ" w:eastAsia="メイリオ" w:cs="メイリオ"/>
          <w:sz w:val="24"/>
          <w:lang w:val="en-US" w:eastAsia="ja-JP"/>
        </w:rPr>
        <w:t>（写し）</w:t>
      </w:r>
    </w:p>
    <w:p>
      <w:pPr>
        <w:keepNext w:val="0"/>
        <w:keepLines w:val="0"/>
        <w:pageBreakBefore w:val="0"/>
        <w:widowControl w:val="0"/>
        <w:tabs>
          <w:tab w:val="left" w:pos="1185"/>
        </w:tabs>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メイリオ" w:hAnsi="メイリオ" w:eastAsia="メイリオ" w:cs="メイリオ"/>
          <w:sz w:val="24"/>
          <w:lang w:val="en-US" w:eastAsia="ja-JP"/>
        </w:rPr>
      </w:pPr>
      <w:r>
        <w:rPr>
          <w:rFonts w:hint="eastAsia" w:ascii="メイリオ" w:hAnsi="メイリオ" w:eastAsia="メイリオ" w:cs="メイリオ"/>
          <w:sz w:val="24"/>
          <w:lang w:val="en-US" w:eastAsia="ja-JP"/>
        </w:rPr>
        <w:t>　ガバナー補佐　各　位</w:t>
      </w:r>
    </w:p>
    <w:p>
      <w:pPr>
        <w:keepNext w:val="0"/>
        <w:keepLines w:val="0"/>
        <w:pageBreakBefore w:val="0"/>
        <w:widowControl w:val="0"/>
        <w:tabs>
          <w:tab w:val="left" w:pos="1185"/>
        </w:tabs>
        <w:kinsoku/>
        <w:wordWrap/>
        <w:overflowPunct/>
        <w:topLinePunct w:val="0"/>
        <w:autoSpaceDE/>
        <w:autoSpaceDN/>
        <w:bidi w:val="0"/>
        <w:adjustRightInd/>
        <w:snapToGrid/>
        <w:spacing w:line="360" w:lineRule="exact"/>
        <w:ind w:left="0" w:leftChars="0" w:right="0" w:rightChars="0" w:firstLine="0" w:firstLineChars="0"/>
        <w:jc w:val="right"/>
        <w:textAlignment w:val="auto"/>
        <w:outlineLvl w:val="9"/>
        <w:rPr>
          <w:rFonts w:hint="eastAsia" w:ascii="メイリオ" w:hAnsi="メイリオ" w:eastAsia="メイリオ" w:cs="メイリオ"/>
          <w:sz w:val="24"/>
          <w:lang w:val="en-US" w:eastAsia="ja-JP"/>
        </w:rPr>
      </w:pPr>
      <w:r>
        <w:rPr>
          <w:rFonts w:hint="eastAsia" w:ascii="メイリオ" w:hAnsi="メイリオ" w:eastAsia="メイリオ" w:cs="メイリオ"/>
          <w:sz w:val="24"/>
          <w:lang w:val="en-US" w:eastAsia="ja-JP"/>
        </w:rPr>
        <w:t>国際ロータリー第2790地区</w:t>
      </w:r>
    </w:p>
    <w:p>
      <w:pPr>
        <w:keepNext w:val="0"/>
        <w:keepLines w:val="0"/>
        <w:pageBreakBefore w:val="0"/>
        <w:widowControl w:val="0"/>
        <w:tabs>
          <w:tab w:val="left" w:pos="1185"/>
        </w:tabs>
        <w:kinsoku/>
        <w:wordWrap/>
        <w:overflowPunct/>
        <w:topLinePunct w:val="0"/>
        <w:autoSpaceDE/>
        <w:autoSpaceDN/>
        <w:bidi w:val="0"/>
        <w:adjustRightInd/>
        <w:snapToGrid/>
        <w:spacing w:line="360" w:lineRule="exact"/>
        <w:ind w:left="0" w:leftChars="0" w:right="0" w:rightChars="0" w:firstLine="0" w:firstLineChars="0"/>
        <w:jc w:val="right"/>
        <w:textAlignment w:val="auto"/>
        <w:outlineLvl w:val="9"/>
        <w:rPr>
          <w:rFonts w:hint="eastAsia" w:ascii="メイリオ" w:hAnsi="メイリオ" w:eastAsia="メイリオ" w:cs="メイリオ"/>
          <w:sz w:val="24"/>
          <w:lang w:val="en-US" w:eastAsia="ja-JP"/>
        </w:rPr>
      </w:pPr>
      <w:r>
        <w:rPr>
          <w:rFonts w:hint="eastAsia" w:ascii="メイリオ" w:hAnsi="メイリオ" w:eastAsia="メイリオ" w:cs="メイリオ"/>
          <w:sz w:val="24"/>
          <w:lang w:val="en-US" w:eastAsia="ja-JP"/>
        </w:rPr>
        <w:t>2021-22年度ガバナー　梶原　等</w:t>
      </w:r>
    </w:p>
    <w:p>
      <w:pPr>
        <w:keepNext w:val="0"/>
        <w:keepLines w:val="0"/>
        <w:pageBreakBefore w:val="0"/>
        <w:widowControl w:val="0"/>
        <w:tabs>
          <w:tab w:val="left" w:pos="1185"/>
        </w:tabs>
        <w:kinsoku/>
        <w:wordWrap/>
        <w:overflowPunct/>
        <w:topLinePunct w:val="0"/>
        <w:autoSpaceDE/>
        <w:autoSpaceDN/>
        <w:bidi w:val="0"/>
        <w:adjustRightInd/>
        <w:snapToGrid/>
        <w:spacing w:line="360" w:lineRule="exact"/>
        <w:ind w:left="0" w:leftChars="0" w:right="0" w:rightChars="0" w:firstLine="0" w:firstLineChars="0"/>
        <w:jc w:val="right"/>
        <w:textAlignment w:val="auto"/>
        <w:outlineLvl w:val="9"/>
        <w:rPr>
          <w:rFonts w:hint="eastAsia" w:ascii="メイリオ" w:hAnsi="メイリオ" w:eastAsia="メイリオ" w:cs="メイリオ"/>
          <w:sz w:val="24"/>
          <w:lang w:val="en-US" w:eastAsia="ja-JP"/>
        </w:rPr>
      </w:pPr>
      <w:r>
        <w:rPr>
          <w:rFonts w:hint="eastAsia" w:ascii="メイリオ" w:hAnsi="メイリオ" w:eastAsia="メイリオ" w:cs="メイリオ"/>
          <w:sz w:val="24"/>
          <w:lang w:val="en-US" w:eastAsia="ja-JP"/>
        </w:rPr>
        <w:t>管理運営統括委員長　中村　俊人</w:t>
      </w:r>
    </w:p>
    <w:p>
      <w:pPr>
        <w:keepNext w:val="0"/>
        <w:keepLines w:val="0"/>
        <w:pageBreakBefore w:val="0"/>
        <w:widowControl w:val="0"/>
        <w:tabs>
          <w:tab w:val="left" w:pos="1185"/>
        </w:tabs>
        <w:kinsoku/>
        <w:wordWrap/>
        <w:overflowPunct/>
        <w:topLinePunct w:val="0"/>
        <w:autoSpaceDE/>
        <w:autoSpaceDN/>
        <w:bidi w:val="0"/>
        <w:adjustRightInd/>
        <w:snapToGrid/>
        <w:spacing w:line="360" w:lineRule="exact"/>
        <w:ind w:left="0" w:leftChars="0" w:right="0" w:rightChars="0" w:firstLine="0" w:firstLineChars="0"/>
        <w:jc w:val="right"/>
        <w:textAlignment w:val="auto"/>
        <w:outlineLvl w:val="9"/>
        <w:rPr>
          <w:rFonts w:hint="eastAsia" w:ascii="メイリオ" w:hAnsi="メイリオ" w:eastAsia="メイリオ" w:cs="メイリオ"/>
          <w:sz w:val="24"/>
          <w:lang w:val="en-US" w:eastAsia="ja-JP"/>
        </w:rPr>
      </w:pPr>
      <w:r>
        <w:rPr>
          <w:rFonts w:hint="eastAsia" w:ascii="メイリオ" w:hAnsi="メイリオ" w:eastAsia="メイリオ" w:cs="メイリオ"/>
          <w:sz w:val="24"/>
          <w:lang w:val="en-US" w:eastAsia="ja-JP"/>
        </w:rPr>
        <w:t>フェローシップ・親睦活動委員長　吉田　理愛　</w:t>
      </w:r>
    </w:p>
    <w:p>
      <w:pPr>
        <w:keepNext w:val="0"/>
        <w:keepLines w:val="0"/>
        <w:pageBreakBefore w:val="0"/>
        <w:widowControl w:val="0"/>
        <w:tabs>
          <w:tab w:val="left" w:pos="1185"/>
        </w:tabs>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メイリオ" w:hAnsi="メイリオ" w:eastAsia="メイリオ" w:cs="メイリオ"/>
          <w:sz w:val="24"/>
          <w:lang w:val="en-US" w:eastAsia="ja-JP"/>
        </w:rPr>
      </w:pPr>
      <w:r>
        <w:rPr>
          <w:rFonts w:hint="eastAsia" w:ascii="メイリオ" w:hAnsi="メイリオ" w:eastAsia="メイリオ" w:cs="メイリオ"/>
          <w:sz w:val="24"/>
          <w:lang w:val="en-US" w:eastAsia="ja-JP"/>
        </w:rPr>
        <w:t>　　　　　　　　　　　　　　　　　　</w:t>
      </w:r>
    </w:p>
    <w:p>
      <w:pPr>
        <w:keepNext w:val="0"/>
        <w:keepLines w:val="0"/>
        <w:pageBreakBefore w:val="0"/>
        <w:widowControl w:val="0"/>
        <w:tabs>
          <w:tab w:val="left" w:pos="1185"/>
        </w:tabs>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メイリオ" w:hAnsi="メイリオ" w:eastAsia="メイリオ" w:cs="メイリオ"/>
          <w:b/>
          <w:bCs/>
          <w:sz w:val="24"/>
          <w:lang w:val="en-US" w:eastAsia="ja-JP"/>
        </w:rPr>
      </w:pPr>
      <w:r>
        <w:rPr>
          <w:rFonts w:hint="eastAsia" w:ascii="メイリオ" w:hAnsi="メイリオ" w:eastAsia="メイリオ" w:cs="メイリオ"/>
          <w:b/>
          <w:bCs/>
          <w:sz w:val="24"/>
          <w:lang w:val="en-US" w:eastAsia="ja-JP"/>
        </w:rPr>
        <w:t>職業分類データベース化における情報提供のお願い</w:t>
      </w:r>
    </w:p>
    <w:p>
      <w:pPr>
        <w:keepNext w:val="0"/>
        <w:keepLines w:val="0"/>
        <w:pageBreakBefore w:val="0"/>
        <w:widowControl w:val="0"/>
        <w:tabs>
          <w:tab w:val="left" w:pos="1185"/>
        </w:tabs>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メイリオ" w:hAnsi="メイリオ" w:eastAsia="メイリオ" w:cs="メイリオ"/>
          <w:sz w:val="24"/>
          <w:lang w:val="en-US" w:eastAsia="ja-JP"/>
        </w:rPr>
      </w:pPr>
    </w:p>
    <w:p>
      <w:pPr>
        <w:keepNext w:val="0"/>
        <w:keepLines w:val="0"/>
        <w:pageBreakBefore w:val="0"/>
        <w:widowControl w:val="0"/>
        <w:tabs>
          <w:tab w:val="left" w:pos="1185"/>
        </w:tabs>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メイリオ" w:hAnsi="メイリオ" w:eastAsia="メイリオ" w:cs="メイリオ"/>
          <w:sz w:val="24"/>
          <w:lang w:val="en-US" w:eastAsia="ja-JP"/>
        </w:rPr>
      </w:pPr>
      <w:r>
        <w:rPr>
          <w:rFonts w:hint="eastAsia" w:ascii="メイリオ" w:hAnsi="メイリオ" w:eastAsia="メイリオ" w:cs="メイリオ"/>
          <w:sz w:val="24"/>
          <w:lang w:val="en-US" w:eastAsia="ja-JP"/>
        </w:rPr>
        <w:t>　拝啓　小暑の候、貴クラブにおかれましてはますますご清祥の段、お慶び申し上げます。昨年度に引き続きコロナ禍における様々な行動制限の中、４回目の緊急事態宣言が発令される今般ですが、ワクチン接種も始まり新しい生活様式の中で可能な限りでのロータリー活動を進めていく為、フェローシップ・親睦活動委員会としては今年度、2790地区のロータリアン（仲間）の親睦と絆をより一層深める為に、職業分類のデータベース化に挑戦します。クラブ会員の職業分類は多岐に渡りますが先ずは飲食店から初め、皆様からの幅広い意見等を頂戴しながら分野を拡大していく予定です。つきましてはクラブ内にて本事業のご紹介並びに、飲食店関連の事業に携わる会員のご紹介をお願い致します。</w:t>
      </w:r>
    </w:p>
    <w:p>
      <w:pPr>
        <w:keepNext w:val="0"/>
        <w:keepLines w:val="0"/>
        <w:pageBreakBefore w:val="0"/>
        <w:widowControl w:val="0"/>
        <w:tabs>
          <w:tab w:val="left" w:pos="1185"/>
        </w:tabs>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メイリオ" w:hAnsi="メイリオ" w:eastAsia="メイリオ" w:cs="メイリオ"/>
          <w:sz w:val="24"/>
          <w:lang w:val="en-US" w:eastAsia="ja-JP"/>
        </w:rPr>
      </w:pPr>
      <w:r>
        <w:rPr>
          <w:rFonts w:hint="eastAsia" w:ascii="メイリオ" w:hAnsi="メイリオ" w:eastAsia="メイリオ" w:cs="メイリオ"/>
          <w:sz w:val="24"/>
          <w:lang w:val="en-US" w:eastAsia="ja-JP"/>
        </w:rPr>
        <w:t>　お寄せ頂いた情報は、添付の《個人情報保護方針》に則って慎重に扱います。データの管理については今年度は、フェローシップ親睦活動委員会にて責任をもって保管し、年度の移行の際にはガバナー事務所にて保管し、翌年度の同委員会にて引継をする予定です。貴クラブにてご賛同また、ご参加頂ける会員には、添付の《職業分類データベース情報調査アンケート》にご記入頂き、署名をした《個人情報保護方針》と共にfaxもしくはメールにてガバナー事務所まで返送をお願い致します。</w:t>
      </w:r>
    </w:p>
    <w:p>
      <w:pPr>
        <w:keepNext w:val="0"/>
        <w:keepLines w:val="0"/>
        <w:pageBreakBefore w:val="0"/>
        <w:widowControl w:val="0"/>
        <w:tabs>
          <w:tab w:val="left" w:pos="1185"/>
        </w:tabs>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メイリオ" w:hAnsi="メイリオ" w:eastAsia="メイリオ" w:cs="メイリオ"/>
          <w:sz w:val="24"/>
          <w:lang w:val="en-US" w:eastAsia="ja-JP"/>
        </w:rPr>
      </w:pPr>
      <w:r>
        <w:rPr>
          <w:rFonts w:hint="eastAsia" w:ascii="メイリオ" w:hAnsi="メイリオ" w:eastAsia="メイリオ" w:cs="メイリオ"/>
          <w:sz w:val="24"/>
          <w:lang w:val="en-US" w:eastAsia="ja-JP"/>
        </w:rPr>
        <w:t>　複数店舗の展開がある場合は、アンケートは１店舗毎にそれぞれご記入頂き、署名は１枚で結構です。提出期限は特に設けておりません。皆様から返送して頂いた情報を都度更新しますが、第１弾の情報開示は2021年11月末を予定しております。</w:t>
      </w:r>
    </w:p>
    <w:p>
      <w:pPr>
        <w:keepNext w:val="0"/>
        <w:keepLines w:val="0"/>
        <w:pageBreakBefore w:val="0"/>
        <w:widowControl w:val="0"/>
        <w:tabs>
          <w:tab w:val="left" w:pos="1185"/>
        </w:tabs>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メイリオ" w:hAnsi="メイリオ" w:eastAsia="メイリオ" w:cs="メイリオ"/>
          <w:sz w:val="24"/>
          <w:lang w:val="en-US" w:eastAsia="ja-JP"/>
        </w:rPr>
      </w:pPr>
      <w:r>
        <w:rPr>
          <w:rFonts w:hint="eastAsia" w:ascii="メイリオ" w:hAnsi="メイリオ" w:eastAsia="メイリオ" w:cs="メイリオ"/>
          <w:sz w:val="24"/>
          <w:lang w:val="en-US" w:eastAsia="ja-JP"/>
        </w:rPr>
        <w:t>　又、本事業についてのご意見、ご提案、データベース化にリクエストする職業分類など幅広いご意見も同時に募集しておりますので、ご理解ご協力の程、何卒宜しくお願い致します。</w:t>
      </w:r>
    </w:p>
    <w:p>
      <w:pPr>
        <w:keepNext w:val="0"/>
        <w:keepLines w:val="0"/>
        <w:pageBreakBefore w:val="0"/>
        <w:widowControl w:val="0"/>
        <w:tabs>
          <w:tab w:val="left" w:pos="1185"/>
        </w:tabs>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メイリオ" w:hAnsi="メイリオ" w:eastAsia="メイリオ" w:cs="メイリオ"/>
          <w:sz w:val="24"/>
          <w:lang w:val="en-US" w:eastAsia="ja-JP"/>
        </w:rPr>
      </w:pPr>
    </w:p>
    <w:p>
      <w:pPr>
        <w:keepNext w:val="0"/>
        <w:keepLines w:val="0"/>
        <w:pageBreakBefore w:val="0"/>
        <w:widowControl w:val="0"/>
        <w:tabs>
          <w:tab w:val="left" w:pos="1185"/>
        </w:tabs>
        <w:kinsoku/>
        <w:wordWrap/>
        <w:overflowPunct/>
        <w:topLinePunct w:val="0"/>
        <w:autoSpaceDE/>
        <w:autoSpaceDN/>
        <w:bidi w:val="0"/>
        <w:adjustRightInd/>
        <w:snapToGrid/>
        <w:spacing w:line="360" w:lineRule="exact"/>
        <w:ind w:left="0" w:leftChars="0" w:right="0" w:rightChars="0" w:firstLine="0" w:firstLineChars="0"/>
        <w:jc w:val="right"/>
        <w:textAlignment w:val="auto"/>
        <w:outlineLvl w:val="9"/>
        <w:rPr>
          <w:rFonts w:hint="eastAsia" w:ascii="メイリオ" w:hAnsi="メイリオ" w:eastAsia="メイリオ" w:cs="メイリオ"/>
          <w:sz w:val="24"/>
          <w:lang w:val="en-US" w:eastAsia="ja-JP"/>
        </w:rPr>
      </w:pPr>
      <w:r>
        <w:rPr>
          <w:rFonts w:hint="eastAsia" w:ascii="メイリオ" w:hAnsi="メイリオ" w:eastAsia="メイリオ" w:cs="メイリオ"/>
          <w:sz w:val="24"/>
          <w:lang w:val="en-US" w:eastAsia="ja-JP"/>
        </w:rPr>
        <w:t>敬具</w:t>
      </w:r>
      <w:bookmarkStart w:id="0" w:name="_GoBack"/>
      <w:bookmarkEnd w:id="0"/>
    </w:p>
    <w:sectPr>
      <w:headerReference r:id="rId3" w:type="default"/>
      <w:pgSz w:w="11906" w:h="16838"/>
      <w:pgMar w:top="1134" w:right="1418" w:bottom="1134" w:left="1418" w:header="1134" w:footer="992" w:gutter="0"/>
      <w:paperSrc/>
      <w:cols w:space="0" w:num="1"/>
      <w:rtlGutter w:val="0"/>
      <w:docGrid w:type="lines" w:linePitch="34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entury">
    <w:panose1 w:val="02040604050505020304"/>
    <w:charset w:val="00"/>
    <w:family w:val="modern"/>
    <w:pitch w:val="default"/>
    <w:sig w:usb0="00000287" w:usb1="00000000" w:usb2="00000000" w:usb3="00000000" w:csb0="2000009F" w:csb1="DFD70000"/>
  </w:font>
  <w:font w:name="Arial">
    <w:panose1 w:val="020B0604020202020204"/>
    <w:charset w:val="00"/>
    <w:family w:val="decorative"/>
    <w:pitch w:val="default"/>
    <w:sig w:usb0="E0002EFF" w:usb1="C000785B" w:usb2="00000009" w:usb3="00000000" w:csb0="400001FF" w:csb1="FFFF0000"/>
  </w:font>
  <w:font w:name="ＭＳ ゴシック">
    <w:panose1 w:val="020B0609070205080204"/>
    <w:charset w:val="80"/>
    <w:family w:val="swiss"/>
    <w:pitch w:val="default"/>
    <w:sig w:usb0="E00002FF" w:usb1="6AC7FDFB" w:usb2="08000012" w:usb3="00000000" w:csb0="4002009F" w:csb1="DFD7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Century">
    <w:panose1 w:val="02040604050505020304"/>
    <w:charset w:val="00"/>
    <w:family w:val="swiss"/>
    <w:pitch w:val="default"/>
    <w:sig w:usb0="00000287" w:usb1="00000000" w:usb2="00000000" w:usb3="00000000" w:csb0="2000009F" w:csb1="DFD7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roman"/>
    <w:pitch w:val="default"/>
    <w:sig w:usb0="E0002EFF" w:usb1="C000785B" w:usb2="00000009" w:usb3="00000000" w:csb0="400001FF" w:csb1="FFFF0000"/>
  </w:font>
  <w:font w:name="ＭＳ ゴシック">
    <w:panose1 w:val="020B0609070205080204"/>
    <w:charset w:val="80"/>
    <w:family w:val="decorative"/>
    <w:pitch w:val="default"/>
    <w:sig w:usb0="E00002FF" w:usb1="6AC7FDFB" w:usb2="08000012" w:usb3="00000000" w:csb0="4002009F" w:csb1="DFD7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Century">
    <w:panose1 w:val="02040604050505020304"/>
    <w:charset w:val="00"/>
    <w:family w:val="decorative"/>
    <w:pitch w:val="default"/>
    <w:sig w:usb0="00000287" w:usb1="00000000" w:usb2="00000000" w:usb3="00000000" w:csb0="2000009F" w:csb1="DFD70000"/>
  </w:font>
  <w:font w:name="Arial">
    <w:panose1 w:val="020B0604020202020204"/>
    <w:charset w:val="00"/>
    <w:family w:val="modern"/>
    <w:pitch w:val="default"/>
    <w:sig w:usb0="E0002EFF" w:usb1="C000785B" w:usb2="00000009" w:usb3="00000000" w:csb0="400001FF" w:csb1="FFFF0000"/>
  </w:font>
  <w:font w:name="ＭＳ ゴシック">
    <w:panose1 w:val="020B0609070205080204"/>
    <w:charset w:val="80"/>
    <w:family w:val="roman"/>
    <w:pitch w:val="default"/>
    <w:sig w:usb0="E00002FF" w:usb1="6AC7FDFB" w:usb2="08000012" w:usb3="00000000" w:csb0="4002009F" w:csb1="DFD70000"/>
  </w:font>
  <w:font w:name="Courier New">
    <w:panose1 w:val="02070309020205020404"/>
    <w:charset w:val="00"/>
    <w:family w:val="roma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ＭＳ 明朝">
    <w:panose1 w:val="02020609040205080304"/>
    <w:charset w:val="80"/>
    <w:family w:val="decorative"/>
    <w:pitch w:val="default"/>
    <w:sig w:usb0="E00002FF" w:usb1="6AC7FDFB" w:usb2="08000012" w:usb3="00000000" w:csb0="4002009F" w:csb1="DFD70000"/>
  </w:font>
  <w:font w:name="ＭＳ Ｐゴシック">
    <w:panose1 w:val="020B0600070205080204"/>
    <w:charset w:val="80"/>
    <w:family w:val="roman"/>
    <w:pitch w:val="default"/>
    <w:sig w:usb0="E00002FF" w:usb1="6AC7FDFB" w:usb2="08000012" w:usb3="00000000" w:csb0="4002009F" w:csb1="DFD70000"/>
  </w:font>
  <w:font w:name="HG正楷書体-PRO">
    <w:panose1 w:val="03000600000000000000"/>
    <w:charset w:val="80"/>
    <w:family w:val="script"/>
    <w:pitch w:val="default"/>
    <w:sig w:usb0="80000281" w:usb1="28C76CF8" w:usb2="00000010" w:usb3="00000000" w:csb0="00020000" w:csb1="00000000"/>
  </w:font>
  <w:font w:name="メイリオ">
    <w:panose1 w:val="020B0604030504040204"/>
    <w:charset w:val="80"/>
    <w:family w:val="auto"/>
    <w:pitch w:val="default"/>
    <w:sig w:usb0="E00002FF" w:usb1="6AC7FFFF" w:usb2="08000012" w:usb3="00000000" w:csb0="6002009F" w:csb1="DFD70000"/>
  </w:font>
  <w:font w:name="ＭＳ 明朝">
    <w:panose1 w:val="02020609040205080304"/>
    <w:charset w:val="80"/>
    <w:family w:val="auto"/>
    <w:pitch w:val="default"/>
    <w:sig w:usb0="E00002FF" w:usb1="6AC7FDFB" w:usb2="08000012" w:usb3="00000000" w:csb0="4002009F" w:csb1="DFD70000"/>
  </w:font>
  <w:font w:name="メイリオ">
    <w:panose1 w:val="020B0604030504040204"/>
    <w:charset w:val="80"/>
    <w:family w:val="auto"/>
    <w:pitch w:val="default"/>
    <w:sig w:usb0="E00002FF" w:usb1="6AC7FFFF" w:usb2="08000012" w:usb3="00000000" w:csb0="6002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9"/>
      <w:tabs>
        <w:tab w:val="clear" w:pos="4252"/>
        <w:tab w:val="clear" w:pos="8504"/>
      </w:tabs>
      <w:ind w:right="-2"/>
    </w:pPr>
    <w:r>
      <w:drawing>
        <wp:anchor distT="0" distB="0" distL="114300" distR="114300" simplePos="0" relativeHeight="251676672" behindDoc="1" locked="0" layoutInCell="1" allowOverlap="1">
          <wp:simplePos x="0" y="0"/>
          <wp:positionH relativeFrom="column">
            <wp:posOffset>2519045</wp:posOffset>
          </wp:positionH>
          <wp:positionV relativeFrom="paragraph">
            <wp:posOffset>3810</wp:posOffset>
          </wp:positionV>
          <wp:extent cx="3247390" cy="69278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247390" cy="692713"/>
                  </a:xfrm>
                  <a:prstGeom prst="rect">
                    <a:avLst/>
                  </a:prstGeom>
                  <a:noFill/>
                  <a:ln>
                    <a:noFill/>
                  </a:ln>
                </pic:spPr>
              </pic:pic>
            </a:graphicData>
          </a:graphic>
        </wp:anchor>
      </w:drawing>
    </w:r>
    <w:r>
      <w:drawing>
        <wp:anchor distT="0" distB="0" distL="114300" distR="114300" simplePos="0" relativeHeight="251674624" behindDoc="1" locked="0" layoutInCell="1" allowOverlap="1">
          <wp:simplePos x="0" y="0"/>
          <wp:positionH relativeFrom="column">
            <wp:posOffset>-100330</wp:posOffset>
          </wp:positionH>
          <wp:positionV relativeFrom="paragraph">
            <wp:posOffset>-291465</wp:posOffset>
          </wp:positionV>
          <wp:extent cx="1952625" cy="285750"/>
          <wp:effectExtent l="0" t="0" r="952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952625" cy="285750"/>
                  </a:xfrm>
                  <a:prstGeom prst="rect">
                    <a:avLst/>
                  </a:prstGeom>
                  <a:noFill/>
                  <a:ln>
                    <a:noFill/>
                  </a:ln>
                </pic:spPr>
              </pic:pic>
            </a:graphicData>
          </a:graphic>
        </wp:anchor>
      </w:drawing>
    </w:r>
    <w:r>
      <w:drawing>
        <wp:anchor distT="0" distB="0" distL="114300" distR="114300" simplePos="0" relativeHeight="251672576" behindDoc="0" locked="0" layoutInCell="1" allowOverlap="1">
          <wp:simplePos x="0" y="0"/>
          <wp:positionH relativeFrom="column">
            <wp:posOffset>1871345</wp:posOffset>
          </wp:positionH>
          <wp:positionV relativeFrom="paragraph">
            <wp:posOffset>-294005</wp:posOffset>
          </wp:positionV>
          <wp:extent cx="1718310" cy="944245"/>
          <wp:effectExtent l="0" t="0" r="0" b="825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18310" cy="944245"/>
                  </a:xfrm>
                  <a:prstGeom prst="rect">
                    <a:avLst/>
                  </a:prstGeom>
                </pic:spPr>
              </pic:pic>
            </a:graphicData>
          </a:graphic>
        </wp:anchor>
      </w:drawing>
    </w:r>
    <w:r>
      <w:drawing>
        <wp:anchor distT="0" distB="0" distL="114300" distR="114300" simplePos="0" relativeHeight="251675648" behindDoc="1" locked="0" layoutInCell="1" allowOverlap="1">
          <wp:simplePos x="0" y="0"/>
          <wp:positionH relativeFrom="column">
            <wp:posOffset>3820795</wp:posOffset>
          </wp:positionH>
          <wp:positionV relativeFrom="paragraph">
            <wp:posOffset>-319405</wp:posOffset>
          </wp:positionV>
          <wp:extent cx="1952625" cy="32385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52557" cy="323850"/>
                  </a:xfrm>
                  <a:prstGeom prst="rect">
                    <a:avLst/>
                  </a:prstGeom>
                  <a:noFill/>
                  <a:ln>
                    <a:noFill/>
                  </a:ln>
                </pic:spPr>
              </pic:pic>
            </a:graphicData>
          </a:graphic>
        </wp:anchor>
      </w:drawing>
    </w:r>
    <w:r>
      <mc:AlternateContent>
        <mc:Choice Requires="wps">
          <w:drawing>
            <wp:anchor distT="0" distB="0" distL="114300" distR="114300" simplePos="0" relativeHeight="251668480" behindDoc="0" locked="0" layoutInCell="1" allowOverlap="1">
              <wp:simplePos x="0" y="0"/>
              <wp:positionH relativeFrom="margin">
                <wp:posOffset>-281305</wp:posOffset>
              </wp:positionH>
              <wp:positionV relativeFrom="paragraph">
                <wp:posOffset>716280</wp:posOffset>
              </wp:positionV>
              <wp:extent cx="6299835" cy="0"/>
              <wp:effectExtent l="0" t="0" r="24765" b="19050"/>
              <wp:wrapNone/>
              <wp:docPr id="8" name="直線コネクタ 8"/>
              <wp:cNvGraphicFramePr/>
              <a:graphic xmlns:a="http://schemas.openxmlformats.org/drawingml/2006/main">
                <a:graphicData uri="http://schemas.microsoft.com/office/word/2010/wordprocessingShape">
                  <wps:wsp>
                    <wps:cNvCnPr/>
                    <wps:spPr>
                      <a:xfrm flipV="1">
                        <a:off x="0" y="0"/>
                        <a:ext cx="6300000" cy="0"/>
                      </a:xfrm>
                      <a:prstGeom prst="line">
                        <a:avLst/>
                      </a:prstGeom>
                      <a:ln w="15875">
                        <a:solidFill>
                          <a:srgbClr val="96969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22.15pt;margin-top:56.4pt;height:0pt;width:496.05pt;mso-position-horizontal-relative:margin;z-index:251668480;mso-width-relative:page;mso-height-relative:page;" filled="f" stroked="t" coordsize="21600,21600" o:gfxdata="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NSx541QAAAAsBAAAPAAAAAAAAAAEAIAAA&#10;ACIAAABkcnMvZG93bnJldi54bWxQSwECFAAUAAAACACHTuJAZRdR+dYBAABxAwAADgAAAAAAAAAB&#10;ACAAAAAkAQAAZHJzL2Uyb0RvYy54bWxQSwUGAAAAAAYABgBZAQAAbAUAAAAA&#10;">
              <v:fill on="f" focussize="0,0"/>
              <v:stroke weight="1.25pt" color="#969696 [3204]" miterlimit="8" joinstyle="miter"/>
              <v:imagedata o:title=""/>
              <o:lock v:ext="edit" aspectratio="f"/>
            </v:line>
          </w:pict>
        </mc:Fallback>
      </mc:AlternateContent>
    </w:r>
    <w:r>
      <w:drawing>
        <wp:inline distT="0" distB="0" distL="0" distR="0">
          <wp:extent cx="2330450" cy="6921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2455964" cy="729428"/>
                  </a:xfrm>
                  <a:prstGeom prst="rect">
                    <a:avLst/>
                  </a:prstGeom>
                  <a:noFill/>
                  <a:ln>
                    <a:noFill/>
                  </a:ln>
                </pic:spPr>
              </pic:pic>
            </a:graphicData>
          </a:graphic>
        </wp:inline>
      </w:drawing>
    </w:r>
  </w:p>
  <w:p>
    <w:pPr>
      <w:pStyle w:val="9"/>
      <w:tabs>
        <w:tab w:val="right" w:pos="9070"/>
        <w:tab w:val="clear" w:pos="4252"/>
        <w:tab w:val="clear" w:pos="8504"/>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rawingGridVerticalSpacing w:val="173"/>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07E"/>
    <w:rsid w:val="00016874"/>
    <w:rsid w:val="0003038F"/>
    <w:rsid w:val="00070EC5"/>
    <w:rsid w:val="0009494B"/>
    <w:rsid w:val="00097ECB"/>
    <w:rsid w:val="00133BE7"/>
    <w:rsid w:val="00140E26"/>
    <w:rsid w:val="00147F13"/>
    <w:rsid w:val="00152C42"/>
    <w:rsid w:val="00153D77"/>
    <w:rsid w:val="00191190"/>
    <w:rsid w:val="001C46B6"/>
    <w:rsid w:val="001D601D"/>
    <w:rsid w:val="001E5A57"/>
    <w:rsid w:val="00211A93"/>
    <w:rsid w:val="00234CF7"/>
    <w:rsid w:val="00237212"/>
    <w:rsid w:val="00242555"/>
    <w:rsid w:val="00257AF5"/>
    <w:rsid w:val="00263140"/>
    <w:rsid w:val="00271A57"/>
    <w:rsid w:val="00287F24"/>
    <w:rsid w:val="0029241E"/>
    <w:rsid w:val="002A314C"/>
    <w:rsid w:val="002C1414"/>
    <w:rsid w:val="002E7F4D"/>
    <w:rsid w:val="002F351C"/>
    <w:rsid w:val="00300F76"/>
    <w:rsid w:val="0030562F"/>
    <w:rsid w:val="0033072A"/>
    <w:rsid w:val="0033149E"/>
    <w:rsid w:val="00340738"/>
    <w:rsid w:val="00340DA4"/>
    <w:rsid w:val="003773BA"/>
    <w:rsid w:val="003A18F6"/>
    <w:rsid w:val="003A3922"/>
    <w:rsid w:val="003B0630"/>
    <w:rsid w:val="003E73F5"/>
    <w:rsid w:val="003F15D7"/>
    <w:rsid w:val="003F252C"/>
    <w:rsid w:val="004135F2"/>
    <w:rsid w:val="0041589C"/>
    <w:rsid w:val="00472294"/>
    <w:rsid w:val="004A7D1B"/>
    <w:rsid w:val="004C0460"/>
    <w:rsid w:val="004C2EC8"/>
    <w:rsid w:val="004C6741"/>
    <w:rsid w:val="004E4D51"/>
    <w:rsid w:val="0050559F"/>
    <w:rsid w:val="0051096B"/>
    <w:rsid w:val="00514786"/>
    <w:rsid w:val="0053348B"/>
    <w:rsid w:val="005507F5"/>
    <w:rsid w:val="00553CAF"/>
    <w:rsid w:val="00555325"/>
    <w:rsid w:val="00556818"/>
    <w:rsid w:val="00556F68"/>
    <w:rsid w:val="00587987"/>
    <w:rsid w:val="00587D31"/>
    <w:rsid w:val="005A46EF"/>
    <w:rsid w:val="005B421A"/>
    <w:rsid w:val="005B6E20"/>
    <w:rsid w:val="005C1220"/>
    <w:rsid w:val="005C284B"/>
    <w:rsid w:val="005F4BDD"/>
    <w:rsid w:val="00606C5E"/>
    <w:rsid w:val="0060790D"/>
    <w:rsid w:val="00615AE3"/>
    <w:rsid w:val="00631378"/>
    <w:rsid w:val="0065773F"/>
    <w:rsid w:val="006744D0"/>
    <w:rsid w:val="006827F6"/>
    <w:rsid w:val="0069325E"/>
    <w:rsid w:val="006A5C69"/>
    <w:rsid w:val="006C72CB"/>
    <w:rsid w:val="006D07D3"/>
    <w:rsid w:val="006D3265"/>
    <w:rsid w:val="007460A5"/>
    <w:rsid w:val="0075775D"/>
    <w:rsid w:val="00763B57"/>
    <w:rsid w:val="007808B2"/>
    <w:rsid w:val="00784358"/>
    <w:rsid w:val="007A3565"/>
    <w:rsid w:val="007D4E8A"/>
    <w:rsid w:val="007E2747"/>
    <w:rsid w:val="007E2BFE"/>
    <w:rsid w:val="00836971"/>
    <w:rsid w:val="0085391A"/>
    <w:rsid w:val="00855766"/>
    <w:rsid w:val="00865C54"/>
    <w:rsid w:val="00876E89"/>
    <w:rsid w:val="008867E5"/>
    <w:rsid w:val="008A1324"/>
    <w:rsid w:val="008E407E"/>
    <w:rsid w:val="008E55A2"/>
    <w:rsid w:val="008F0987"/>
    <w:rsid w:val="008F6F09"/>
    <w:rsid w:val="0090093C"/>
    <w:rsid w:val="009250C8"/>
    <w:rsid w:val="00931748"/>
    <w:rsid w:val="00942CF2"/>
    <w:rsid w:val="00952512"/>
    <w:rsid w:val="0095763D"/>
    <w:rsid w:val="00971AE8"/>
    <w:rsid w:val="009821A6"/>
    <w:rsid w:val="009822D1"/>
    <w:rsid w:val="009B6AAE"/>
    <w:rsid w:val="009C1DE3"/>
    <w:rsid w:val="00A15A7C"/>
    <w:rsid w:val="00A2565F"/>
    <w:rsid w:val="00A40708"/>
    <w:rsid w:val="00A7160D"/>
    <w:rsid w:val="00AA269D"/>
    <w:rsid w:val="00AD2597"/>
    <w:rsid w:val="00B02BBC"/>
    <w:rsid w:val="00B076B8"/>
    <w:rsid w:val="00B22FBD"/>
    <w:rsid w:val="00B82B80"/>
    <w:rsid w:val="00B909D1"/>
    <w:rsid w:val="00B915DD"/>
    <w:rsid w:val="00BC650B"/>
    <w:rsid w:val="00BC650C"/>
    <w:rsid w:val="00BD5D22"/>
    <w:rsid w:val="00BD70F6"/>
    <w:rsid w:val="00C04787"/>
    <w:rsid w:val="00C92C10"/>
    <w:rsid w:val="00C94331"/>
    <w:rsid w:val="00CA508F"/>
    <w:rsid w:val="00CF5BA7"/>
    <w:rsid w:val="00D07C54"/>
    <w:rsid w:val="00D3193D"/>
    <w:rsid w:val="00D918CC"/>
    <w:rsid w:val="00DA396B"/>
    <w:rsid w:val="00DB32E8"/>
    <w:rsid w:val="00DC5858"/>
    <w:rsid w:val="00E1181C"/>
    <w:rsid w:val="00E134E7"/>
    <w:rsid w:val="00E160E8"/>
    <w:rsid w:val="00E166C0"/>
    <w:rsid w:val="00E32372"/>
    <w:rsid w:val="00E43FBC"/>
    <w:rsid w:val="00E560FE"/>
    <w:rsid w:val="00E574DF"/>
    <w:rsid w:val="00E96D35"/>
    <w:rsid w:val="00E96FED"/>
    <w:rsid w:val="00E97762"/>
    <w:rsid w:val="00EA684A"/>
    <w:rsid w:val="00EC3D29"/>
    <w:rsid w:val="00EE1C28"/>
    <w:rsid w:val="00F009CC"/>
    <w:rsid w:val="00F33383"/>
    <w:rsid w:val="00F73D10"/>
    <w:rsid w:val="00FE60FE"/>
    <w:rsid w:val="08C452ED"/>
    <w:rsid w:val="092B749B"/>
    <w:rsid w:val="0BDA7B99"/>
    <w:rsid w:val="20FD05AB"/>
    <w:rsid w:val="23BD012F"/>
    <w:rsid w:val="2A1F23A7"/>
    <w:rsid w:val="2ECA07D2"/>
    <w:rsid w:val="4AC50C38"/>
    <w:rsid w:val="541D2F0E"/>
    <w:rsid w:val="5C882FDD"/>
    <w:rsid w:val="5F131CB3"/>
    <w:rsid w:val="62041506"/>
    <w:rsid w:val="63A9658E"/>
    <w:rsid w:val="63C948C4"/>
    <w:rsid w:val="64A123A9"/>
    <w:rsid w:val="6E100A21"/>
    <w:rsid w:val="6F356396"/>
    <w:rsid w:val="74E706DA"/>
    <w:rsid w:val="7E9D2D4A"/>
  </w:rsids>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qFormat="1" w:uiPriority="99" w:semiHidden="0"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iPriority="99" w:semiHidden="0" w:name="Salutation"/>
    <w:lsdException w:qFormat="1" w:uiPriority="99" w:semiHidden="0" w:name="Date"/>
    <w:lsdException w:uiPriority="99" w:name="Body Text First Indent"/>
    <w:lsdException w:uiPriority="99" w:name="Body Text First Indent 2"/>
    <w:lsdException w:qFormat="1"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4"/>
      <w:lang w:val="en-US" w:eastAsia="ja-JP" w:bidi="ar-SA"/>
    </w:rPr>
  </w:style>
  <w:style w:type="character" w:default="1" w:styleId="10">
    <w:name w:val="Default Paragraph Font"/>
    <w:unhideWhenUsed/>
    <w:uiPriority w:val="1"/>
  </w:style>
  <w:style w:type="table" w:default="1" w:styleId="14">
    <w:name w:val="Normal Table"/>
    <w:unhideWhenUsed/>
    <w:uiPriority w:val="99"/>
    <w:tblPr>
      <w:tblLayout w:type="fixed"/>
      <w:tblCellMar>
        <w:top w:w="0" w:type="dxa"/>
        <w:left w:w="108" w:type="dxa"/>
        <w:bottom w:w="0" w:type="dxa"/>
        <w:right w:w="108" w:type="dxa"/>
      </w:tblCellMar>
    </w:tblPr>
  </w:style>
  <w:style w:type="paragraph" w:styleId="2">
    <w:name w:val="Note Heading"/>
    <w:basedOn w:val="1"/>
    <w:next w:val="1"/>
    <w:link w:val="21"/>
    <w:unhideWhenUsed/>
    <w:qFormat/>
    <w:uiPriority w:val="99"/>
    <w:pPr>
      <w:jc w:val="center"/>
    </w:pPr>
  </w:style>
  <w:style w:type="paragraph" w:styleId="3">
    <w:name w:val="Closing"/>
    <w:basedOn w:val="1"/>
    <w:link w:val="19"/>
    <w:unhideWhenUsed/>
    <w:qFormat/>
    <w:uiPriority w:val="99"/>
    <w:pPr>
      <w:jc w:val="right"/>
    </w:pPr>
  </w:style>
  <w:style w:type="paragraph" w:styleId="4">
    <w:name w:val="Date"/>
    <w:basedOn w:val="1"/>
    <w:next w:val="1"/>
    <w:link w:val="18"/>
    <w:unhideWhenUsed/>
    <w:qFormat/>
    <w:uiPriority w:val="99"/>
  </w:style>
  <w:style w:type="paragraph" w:styleId="5">
    <w:name w:val="footer"/>
    <w:basedOn w:val="1"/>
    <w:link w:val="16"/>
    <w:unhideWhenUsed/>
    <w:qFormat/>
    <w:uiPriority w:val="99"/>
    <w:pPr>
      <w:tabs>
        <w:tab w:val="center" w:pos="4252"/>
        <w:tab w:val="right" w:pos="8504"/>
      </w:tabs>
      <w:snapToGrid w:val="0"/>
    </w:pPr>
  </w:style>
  <w:style w:type="paragraph" w:styleId="6">
    <w:name w:val="Plain Text"/>
    <w:basedOn w:val="1"/>
    <w:link w:val="22"/>
    <w:unhideWhenUsed/>
    <w:uiPriority w:val="99"/>
    <w:pPr>
      <w:widowControl/>
      <w:jc w:val="left"/>
    </w:pPr>
    <w:rPr>
      <w:rFonts w:ascii="ＭＳ Ｐゴシック" w:hAnsi="Courier New" w:eastAsia="ＭＳ Ｐゴシック" w:cs="Courier New"/>
      <w:color w:val="44546A" w:themeColor="text2"/>
      <w:kern w:val="0"/>
      <w:sz w:val="22"/>
      <w:szCs w:val="21"/>
      <w14:textFill>
        <w14:solidFill>
          <w14:schemeClr w14:val="tx2"/>
        </w14:solidFill>
      </w14:textFill>
    </w:rPr>
  </w:style>
  <w:style w:type="paragraph" w:styleId="7">
    <w:name w:val="Salutation"/>
    <w:basedOn w:val="1"/>
    <w:next w:val="1"/>
    <w:link w:val="20"/>
    <w:unhideWhenUsed/>
    <w:qFormat/>
    <w:uiPriority w:val="99"/>
  </w:style>
  <w:style w:type="paragraph" w:styleId="8">
    <w:name w:val="Balloon Text"/>
    <w:basedOn w:val="1"/>
    <w:link w:val="17"/>
    <w:unhideWhenUsed/>
    <w:uiPriority w:val="99"/>
    <w:rPr>
      <w:rFonts w:asciiTheme="majorHAnsi" w:hAnsiTheme="majorHAnsi" w:eastAsiaTheme="majorEastAsia" w:cstheme="majorBidi"/>
      <w:sz w:val="18"/>
      <w:szCs w:val="18"/>
    </w:rPr>
  </w:style>
  <w:style w:type="paragraph" w:styleId="9">
    <w:name w:val="header"/>
    <w:basedOn w:val="1"/>
    <w:link w:val="15"/>
    <w:unhideWhenUsed/>
    <w:qFormat/>
    <w:uiPriority w:val="99"/>
    <w:pPr>
      <w:tabs>
        <w:tab w:val="center" w:pos="4252"/>
        <w:tab w:val="right" w:pos="8504"/>
      </w:tabs>
      <w:snapToGrid w:val="0"/>
    </w:pPr>
  </w:style>
  <w:style w:type="character" w:styleId="11">
    <w:name w:val="Strong"/>
    <w:basedOn w:val="10"/>
    <w:qFormat/>
    <w:uiPriority w:val="22"/>
    <w:rPr>
      <w:b/>
      <w:bCs/>
    </w:rPr>
  </w:style>
  <w:style w:type="character" w:styleId="12">
    <w:name w:val="Hyperlink"/>
    <w:basedOn w:val="10"/>
    <w:unhideWhenUsed/>
    <w:qFormat/>
    <w:uiPriority w:val="99"/>
    <w:rPr>
      <w:color w:val="0563C1" w:themeColor="hyperlink"/>
      <w:u w:val="single"/>
      <w14:textFill>
        <w14:solidFill>
          <w14:schemeClr w14:val="hlink"/>
        </w14:solidFill>
      </w14:textFill>
    </w:rPr>
  </w:style>
  <w:style w:type="character" w:styleId="13">
    <w:name w:val="FollowedHyperlink"/>
    <w:basedOn w:val="10"/>
    <w:unhideWhenUsed/>
    <w:qFormat/>
    <w:uiPriority w:val="99"/>
    <w:rPr>
      <w:color w:val="954F72" w:themeColor="followedHyperlink"/>
      <w:u w:val="single"/>
      <w14:textFill>
        <w14:solidFill>
          <w14:schemeClr w14:val="folHlink"/>
        </w14:solidFill>
      </w14:textFill>
    </w:rPr>
  </w:style>
  <w:style w:type="character" w:customStyle="1" w:styleId="15">
    <w:name w:val="ヘッダー (文字)"/>
    <w:basedOn w:val="10"/>
    <w:link w:val="9"/>
    <w:qFormat/>
    <w:uiPriority w:val="99"/>
  </w:style>
  <w:style w:type="character" w:customStyle="1" w:styleId="16">
    <w:name w:val="フッター (文字)"/>
    <w:basedOn w:val="10"/>
    <w:link w:val="5"/>
    <w:qFormat/>
    <w:uiPriority w:val="99"/>
  </w:style>
  <w:style w:type="character" w:customStyle="1" w:styleId="17">
    <w:name w:val="吹き出し (文字)"/>
    <w:basedOn w:val="10"/>
    <w:link w:val="8"/>
    <w:semiHidden/>
    <w:uiPriority w:val="99"/>
    <w:rPr>
      <w:rFonts w:asciiTheme="majorHAnsi" w:hAnsiTheme="majorHAnsi" w:eastAsiaTheme="majorEastAsia" w:cstheme="majorBidi"/>
      <w:sz w:val="18"/>
      <w:szCs w:val="18"/>
    </w:rPr>
  </w:style>
  <w:style w:type="character" w:customStyle="1" w:styleId="18">
    <w:name w:val="日付 (文字)"/>
    <w:basedOn w:val="10"/>
    <w:link w:val="4"/>
    <w:semiHidden/>
    <w:qFormat/>
    <w:uiPriority w:val="99"/>
  </w:style>
  <w:style w:type="character" w:customStyle="1" w:styleId="19">
    <w:name w:val="結語 (文字)"/>
    <w:basedOn w:val="10"/>
    <w:link w:val="3"/>
    <w:uiPriority w:val="99"/>
    <w:rPr>
      <w:rFonts w:ascii="Century" w:hAnsi="Century" w:eastAsia="ＭＳ 明朝" w:cs="Times New Roman"/>
      <w:szCs w:val="24"/>
    </w:rPr>
  </w:style>
  <w:style w:type="character" w:customStyle="1" w:styleId="20">
    <w:name w:val="挨拶文 (文字)"/>
    <w:basedOn w:val="10"/>
    <w:link w:val="7"/>
    <w:qFormat/>
    <w:uiPriority w:val="99"/>
    <w:rPr>
      <w:rFonts w:ascii="Century" w:hAnsi="Century" w:eastAsia="ＭＳ 明朝" w:cs="Times New Roman"/>
      <w:szCs w:val="24"/>
    </w:rPr>
  </w:style>
  <w:style w:type="character" w:customStyle="1" w:styleId="21">
    <w:name w:val="記 (文字)"/>
    <w:basedOn w:val="10"/>
    <w:link w:val="2"/>
    <w:semiHidden/>
    <w:qFormat/>
    <w:uiPriority w:val="99"/>
    <w:rPr>
      <w:rFonts w:ascii="Century" w:hAnsi="Century" w:eastAsia="ＭＳ 明朝" w:cs="Times New Roman"/>
      <w:szCs w:val="24"/>
    </w:rPr>
  </w:style>
  <w:style w:type="character" w:customStyle="1" w:styleId="22">
    <w:name w:val="書式なし (文字)"/>
    <w:basedOn w:val="10"/>
    <w:link w:val="6"/>
    <w:semiHidden/>
    <w:qFormat/>
    <w:uiPriority w:val="99"/>
    <w:rPr>
      <w:rFonts w:ascii="ＭＳ Ｐゴシック" w:hAnsi="Courier New" w:eastAsia="ＭＳ Ｐゴシック" w:cs="Courier New"/>
      <w:color w:val="44546A" w:themeColor="text2"/>
      <w:kern w:val="0"/>
      <w:sz w:val="22"/>
      <w:szCs w:val="21"/>
      <w14:textFill>
        <w14:solidFill>
          <w14:schemeClr w14:val="tx2"/>
        </w14:solidFill>
      </w14:textFill>
    </w:rPr>
  </w:style>
  <w:style w:type="character" w:customStyle="1" w:styleId="23">
    <w:name w:val="Unresolved Mention"/>
    <w:basedOn w:val="10"/>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5" Type="http://schemas.openxmlformats.org/officeDocument/2006/relationships/image" Target="media/image5.emf"/><Relationship Id="rId4" Type="http://schemas.openxmlformats.org/officeDocument/2006/relationships/image" Target="media/image4.emf"/><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0</Words>
  <Characters>0</Characters>
  <Lines>0</Lines>
  <Paragraphs>0</Paragraphs>
  <ScaleCrop>false</ScaleCrop>
  <LinksUpToDate>false</LinksUpToDate>
  <CharactersWithSpaces>0</CharactersWithSpaces>
  <Application>Kingsoft Office Professional_10.8.0.5416_F1E327BC-269C-435d-A152-05C5408002CA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2021-02-05T02:00:00Z</dcterms:created>
  <dc:creator>RID2790</dc:creator>
  <cp:lastModifiedBy>ryu_s</cp:lastModifiedBy>
  <cp:lastPrinted>2021-04-30T00:24:00Z</cp:lastPrinted>
  <dcterms:modified xsi:type="dcterms:W3CDTF">2021-07-08T15:24:06Z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1041-10.8.0.5416</vt:lpwstr>
  </property>
</Properties>
</file>