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5AAF5" w14:textId="77777777" w:rsidR="00BE4E08" w:rsidRPr="003D31F2" w:rsidRDefault="00BE4E08" w:rsidP="00BE4E08">
      <w:pPr>
        <w:autoSpaceDE w:val="0"/>
        <w:autoSpaceDN w:val="0"/>
        <w:adjustRightInd w:val="0"/>
        <w:jc w:val="left"/>
        <w:rPr>
          <w:rFonts w:ascii="ＭＳ ゴシック" w:eastAsia="ＭＳ ゴシック" w:hAnsi="ＭＳ ゴシック" w:cs="KozMinPr6N-Regular"/>
          <w:b/>
          <w:kern w:val="0"/>
          <w:sz w:val="22"/>
          <w:bdr w:val="single" w:sz="4" w:space="0" w:color="auto" w:frame="1"/>
        </w:rPr>
      </w:pPr>
      <w:r w:rsidRPr="003D31F2">
        <w:rPr>
          <w:rFonts w:ascii="ＭＳ ゴシック" w:eastAsia="ＭＳ ゴシック" w:hAnsi="ＭＳ ゴシック" w:cs="KozMinPr6N-Regular" w:hint="eastAsia"/>
          <w:b/>
          <w:kern w:val="0"/>
          <w:sz w:val="22"/>
          <w:bdr w:val="single" w:sz="4" w:space="0" w:color="auto" w:frame="1"/>
        </w:rPr>
        <w:t xml:space="preserve">３-８）ロータリー財団奨学生申請に関する疑義（Ｑ＆Ａ） </w:t>
      </w:r>
    </w:p>
    <w:p w14:paraId="25CC61E8" w14:textId="77777777" w:rsidR="00BE4E08" w:rsidRPr="003D31F2" w:rsidRDefault="00BE4E08" w:rsidP="00BE4E08">
      <w:pPr>
        <w:autoSpaceDE w:val="0"/>
        <w:autoSpaceDN w:val="0"/>
        <w:adjustRightInd w:val="0"/>
        <w:spacing w:line="260" w:lineRule="exact"/>
        <w:jc w:val="left"/>
        <w:rPr>
          <w:rFonts w:ascii="ＭＳ 明朝" w:eastAsia="ＭＳ 明朝" w:hAnsi="ＭＳ 明朝" w:cs="KozMinPr6N-Regular"/>
          <w:kern w:val="0"/>
          <w:szCs w:val="21"/>
        </w:rPr>
      </w:pPr>
    </w:p>
    <w:p w14:paraId="2CD4C026" w14:textId="77777777" w:rsidR="00BE4E08" w:rsidRPr="003D31F2" w:rsidRDefault="00BE4E08" w:rsidP="00BE4E08">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 xml:space="preserve">　昨年度までの質問を参考に作成しました。</w:t>
      </w:r>
    </w:p>
    <w:p w14:paraId="78DC347D" w14:textId="77777777" w:rsidR="00BE4E08" w:rsidRPr="003D31F2" w:rsidRDefault="00BE4E08" w:rsidP="00BE4E08">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申請者は、不明点がある場合は、疑義解釈を参照してからご質問ください。質問内容が、選考結果に反映されることがありますので、ご注意ください。</w:t>
      </w:r>
    </w:p>
    <w:p w14:paraId="32D69293" w14:textId="77777777" w:rsidR="00BE4E08" w:rsidRPr="003D31F2" w:rsidRDefault="00BE4E08" w:rsidP="00BE4E08">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用語の説明　（地）：地区補助金奨学生関係</w:t>
      </w:r>
    </w:p>
    <w:p w14:paraId="6CC1F248" w14:textId="77777777" w:rsidR="00BE4E08" w:rsidRPr="003D31F2" w:rsidRDefault="00BE4E08" w:rsidP="00BE4E08">
      <w:pPr>
        <w:autoSpaceDE w:val="0"/>
        <w:autoSpaceDN w:val="0"/>
        <w:adjustRightInd w:val="0"/>
        <w:spacing w:line="260" w:lineRule="exact"/>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 xml:space="preserve">　　　　　　（グ）：グローバル補助金奨学生関係</w:t>
      </w:r>
    </w:p>
    <w:p w14:paraId="6778AF09" w14:textId="77777777" w:rsidR="00BE4E08" w:rsidRPr="003D31F2" w:rsidRDefault="00BE4E08" w:rsidP="00BE4E08">
      <w:pPr>
        <w:autoSpaceDE w:val="0"/>
        <w:autoSpaceDN w:val="0"/>
        <w:adjustRightInd w:val="0"/>
        <w:spacing w:line="260" w:lineRule="exact"/>
        <w:ind w:left="1260" w:hangingChars="600" w:hanging="126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 xml:space="preserve">　　　　　　特に指定がない場合は、記載内容は地区補助金奨学生、グローバル補助金奨学生共通です。</w:t>
      </w:r>
    </w:p>
    <w:p w14:paraId="1BDFE847"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bookmarkStart w:id="0" w:name="_Hlk56264460"/>
      <w:r w:rsidRPr="003D31F2">
        <w:rPr>
          <w:rFonts w:ascii="ＭＳ 明朝" w:eastAsia="ＭＳ 明朝" w:hAnsi="ＭＳ 明朝" w:cs="KozMinPr6N-Regular" w:hint="eastAsia"/>
          <w:kern w:val="0"/>
          <w:szCs w:val="21"/>
        </w:rPr>
        <w:t>Ｑ</w:t>
      </w:r>
      <w:bookmarkEnd w:id="0"/>
      <w:r w:rsidRPr="003D31F2">
        <w:rPr>
          <w:rFonts w:ascii="ＭＳ 明朝" w:eastAsia="ＭＳ 明朝" w:hAnsi="ＭＳ 明朝" w:cs="KozMinPr6N-Regular" w:hint="eastAsia"/>
          <w:kern w:val="0"/>
          <w:szCs w:val="21"/>
        </w:rPr>
        <w:t>１：大学院からの合格通知は、条件付き／無条件のどちらでもよいか。また、合格通知は3月31日までに取得しなければならないか。</w:t>
      </w:r>
    </w:p>
    <w:p w14:paraId="77DEB6DE"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回答：無条件の入学許可書が3月15日までに必要です。事情により選考試験の4月中旬まで待つことも可能です。</w:t>
      </w:r>
    </w:p>
    <w:p w14:paraId="361A6300"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2D54D6AF"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Ｑ２：推薦を受けるクラブは、居住地の近くにすべきか。</w:t>
      </w:r>
    </w:p>
    <w:p w14:paraId="2ABCCFB1"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回答：居住地の近くが理想ですが、推薦してくれない場合は近隣の他クラブ、あるいは他の要素（スクールの近くなど）のクラブに推薦を申し込んで下さい。</w:t>
      </w:r>
    </w:p>
    <w:p w14:paraId="28788428"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3272B79E"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３：必要な推薦状は「一部」とありますが、備考欄に「教師又は適切な雇用主／上司２名からの推薦が必要」とあります。これは教師２名または雇用主・上司２名、または教師と上司・雇用主２名ずつからの推薦状を一部用意するということでしょうか。</w:t>
      </w:r>
    </w:p>
    <w:p w14:paraId="75FAEE01"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回答：学生の場合教師２名、社会人の場合は雇用主・上司の各１名で合わせて２名です。</w:t>
      </w:r>
    </w:p>
    <w:p w14:paraId="368992C0"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56CFA94A"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４：千葉市中央区＊＊町に在住しており、千葉市＊＊区の大学に通っております。この場合はどちらの区のロータリークラブに申請書を提出すればよいのでしょうか。また、一度に複数のクラブに申請書を提出することはできますか。</w:t>
      </w:r>
    </w:p>
    <w:p w14:paraId="779E580B"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回答：家から近いクラブに、まずご連絡ください。受け付けていない場合は、地区内の近隣のクラブの推薦を受けてください（Q3を参照してください）。一度に複数のクラブに申請する事はできません。</w:t>
      </w:r>
    </w:p>
    <w:p w14:paraId="10A487DF"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12FD42D1"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５：私は＊＊国の大学院に進学を考えております。＊＊国の公用語は○○語（英語以外）ですが、大学院での使用言語は英語です。また、大学院出願の際も英語の語学スコアの提出のみを求められました。さらに○○語が公用語ですが英語でも生活をすることはできます。この場合は英語の語学スコアを提出すればよいのでしょうか。</w:t>
      </w:r>
    </w:p>
    <w:p w14:paraId="18F9065F"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回答：英語のスコアを提出してください。</w:t>
      </w:r>
    </w:p>
    <w:p w14:paraId="24763811"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66519793"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６：私は＊＊国（進学希望国）の大学に10か月間交換留学をしておりました。その際の成績証明書の提出は必要でしょうか（もし必要だったとしても、交換留学先では成績証明書の原本を交換留学終了後1通しか発行してもらえないため、成績証明書のコピーを提出することになります）。</w:t>
      </w:r>
    </w:p>
    <w:p w14:paraId="6330D378"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回答：規定されていません。ただし、10か月の交換留学の成果、また再度留学する理由が合格のポイントになりますので、ＰＲポイントとしてコピーを提出したほうが有利になることがあります。</w:t>
      </w:r>
    </w:p>
    <w:p w14:paraId="632D801A"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639859A8"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Ｑ７：現在２校の大学院に出願しており、結果がわかるのが３月中旬ごろなのですが、その場合は参加申込書及び小論文に２校分の内容のことを記載してよいでしょうか。</w:t>
      </w:r>
    </w:p>
    <w:p w14:paraId="66B477AB"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lastRenderedPageBreak/>
        <w:t>回答：２校分の内容が含まれても問題はありません。</w:t>
      </w:r>
    </w:p>
    <w:p w14:paraId="345FBBB4"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57B0C766"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Ｑ８：成績証明書について、交換留学生の時の大学の成績書は原本１通しかないので、コピーの提出でよいか。</w:t>
      </w:r>
    </w:p>
    <w:p w14:paraId="33DE7A2F"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回答：提出はコピーで差し支えありません。選考試験で提示を求められた場合は原本の提示をお願いいたします（選考試験当日は持参をお願いします）。</w:t>
      </w:r>
    </w:p>
    <w:p w14:paraId="790226A7"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6291BCBE"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Ｑ９：重点分野と目標の記載につきましてご教示ください。</w:t>
      </w:r>
    </w:p>
    <w:p w14:paraId="0C02AA68"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回答：「７つの重点分野」から一つを選んで留学先の専攻科目、経験が重点項目に一致していることを記述ください。</w:t>
      </w:r>
    </w:p>
    <w:p w14:paraId="5D50020A"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616B248E"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10：「重点分野と目標」の２問目（受講予定のコースのリストや、プログラムに関してウェブサイト上に記載されている詳細情報へのリンクなど、専攻科目の内容について記述して下さい）につき、大学院で学ぶ内容を具体的に記載する箇所との理解ですが、受講希望のクラス名なども記載した方が宜しいでしょうか。詳細情報としてどこまで記述すべきかご教示ください。</w:t>
      </w:r>
    </w:p>
    <w:p w14:paraId="66663D24"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回答：重点項目と一致することがわかる受講クラスまで必要です。</w:t>
      </w:r>
    </w:p>
    <w:p w14:paraId="7B447AF2"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11：最寄りのロータリークラブから推薦をいただく必要があるということですが、必要書類を提出する前に内諾等（電話などで問い合わせておくなど）は必要でしょうか。申請にあたり、ロータリークラブから推薦を頂くまでのプロセスについて、教えていただけますと幸いです。</w:t>
      </w:r>
    </w:p>
    <w:p w14:paraId="0D2D9333"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近隣のロータリークラブ事務局の連絡先を、2790地区のホームページ等から調べてください。ロータリークラブによってはHPを持っていて、問い合わせができるところもあります。事務局に電話すれば進展すると思います。連絡が取れたら申請書を持って例会日等にクラブの推薦審査を受ける必要があります。</w:t>
      </w:r>
    </w:p>
    <w:p w14:paraId="2874B39E"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Ｑ12：ＩＥＬＴＳのスコアしか持っていませんが。</w:t>
      </w:r>
    </w:p>
    <w:p w14:paraId="201B6EB2"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回答：ＴＯＥＦＬ換算表によるスコアの提出で結構です。</w:t>
      </w:r>
    </w:p>
    <w:p w14:paraId="57726247" w14:textId="77777777" w:rsidR="00BE4E08" w:rsidRPr="007E4863"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p>
    <w:p w14:paraId="5A311FCC" w14:textId="77777777" w:rsidR="00BE4E08" w:rsidRPr="007E4863"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Ｑ13：奨学金のお金の流れを教えて下さい。また、振り込まれる時期について教えて下さい。</w:t>
      </w:r>
    </w:p>
    <w:p w14:paraId="299DC56E" w14:textId="01E07804"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7E4863">
        <w:rPr>
          <w:rFonts w:ascii="ＭＳ 明朝" w:eastAsia="ＭＳ 明朝" w:hAnsi="ＭＳ 明朝" w:cs="KozMinPr6N-Regular" w:hint="eastAsia"/>
          <w:kern w:val="0"/>
          <w:szCs w:val="21"/>
        </w:rPr>
        <w:t>回答：（地）第2790地区の前年度（20</w:t>
      </w:r>
      <w:r w:rsidRPr="007E4863">
        <w:rPr>
          <w:rFonts w:ascii="ＭＳ 明朝" w:eastAsia="ＭＳ 明朝" w:hAnsi="ＭＳ 明朝" w:cs="KozMinPr6N-Regular"/>
          <w:kern w:val="0"/>
          <w:szCs w:val="21"/>
        </w:rPr>
        <w:t>2</w:t>
      </w:r>
      <w:r w:rsidR="00C21515">
        <w:rPr>
          <w:rFonts w:ascii="ＭＳ 明朝" w:eastAsia="ＭＳ 明朝" w:hAnsi="ＭＳ 明朝" w:cs="KozMinPr6N-Regular" w:hint="eastAsia"/>
          <w:kern w:val="0"/>
          <w:szCs w:val="21"/>
        </w:rPr>
        <w:t>4</w:t>
      </w:r>
      <w:r w:rsidRPr="007E4863">
        <w:rPr>
          <w:rFonts w:ascii="ＭＳ 明朝" w:eastAsia="ＭＳ 明朝" w:hAnsi="ＭＳ 明朝" w:cs="KozMinPr6N-Regular"/>
          <w:kern w:val="0"/>
          <w:szCs w:val="21"/>
        </w:rPr>
        <w:t>-2</w:t>
      </w:r>
      <w:r w:rsidR="00C21515">
        <w:rPr>
          <w:rFonts w:ascii="ＭＳ 明朝" w:eastAsia="ＭＳ 明朝" w:hAnsi="ＭＳ 明朝" w:cs="KozMinPr6N-Regular" w:hint="eastAsia"/>
          <w:kern w:val="0"/>
          <w:szCs w:val="21"/>
        </w:rPr>
        <w:t>5</w:t>
      </w:r>
      <w:r w:rsidRPr="007E4863">
        <w:rPr>
          <w:rFonts w:ascii="ＭＳ 明朝" w:eastAsia="ＭＳ 明朝" w:hAnsi="ＭＳ 明朝" w:cs="KozMinPr6N-Regular" w:hint="eastAsia"/>
          <w:kern w:val="0"/>
          <w:szCs w:val="21"/>
        </w:rPr>
        <w:t>）の事業報告がロータリー財団（TRF）に承認された後、奨学金を含む、20</w:t>
      </w:r>
      <w:r w:rsidRPr="007E4863">
        <w:rPr>
          <w:rFonts w:ascii="ＭＳ 明朝" w:eastAsia="ＭＳ 明朝" w:hAnsi="ＭＳ 明朝" w:cs="KozMinPr6N-Regular"/>
          <w:kern w:val="0"/>
          <w:szCs w:val="21"/>
        </w:rPr>
        <w:t>2</w:t>
      </w:r>
      <w:r w:rsidR="00C21515">
        <w:rPr>
          <w:rFonts w:ascii="ＭＳ 明朝" w:eastAsia="ＭＳ 明朝" w:hAnsi="ＭＳ 明朝" w:cs="KozMinPr6N-Regular" w:hint="eastAsia"/>
          <w:kern w:val="0"/>
          <w:szCs w:val="21"/>
        </w:rPr>
        <w:t>5</w:t>
      </w:r>
      <w:r w:rsidRPr="007E4863">
        <w:rPr>
          <w:rFonts w:ascii="ＭＳ 明朝" w:eastAsia="ＭＳ 明朝" w:hAnsi="ＭＳ 明朝" w:cs="KozMinPr6N-Regular"/>
          <w:kern w:val="0"/>
          <w:szCs w:val="21"/>
        </w:rPr>
        <w:t>-2</w:t>
      </w:r>
      <w:r w:rsidR="00C21515">
        <w:rPr>
          <w:rFonts w:ascii="ＭＳ 明朝" w:eastAsia="ＭＳ 明朝" w:hAnsi="ＭＳ 明朝" w:cs="KozMinPr6N-Regular" w:hint="eastAsia"/>
          <w:kern w:val="0"/>
          <w:szCs w:val="21"/>
        </w:rPr>
        <w:t>6</w:t>
      </w:r>
      <w:r w:rsidRPr="007E4863">
        <w:rPr>
          <w:rFonts w:ascii="ＭＳ 明朝" w:eastAsia="ＭＳ 明朝" w:hAnsi="ＭＳ 明朝" w:cs="KozMinPr6N-Regular" w:hint="eastAsia"/>
          <w:kern w:val="0"/>
          <w:szCs w:val="21"/>
        </w:rPr>
        <w:t>年度の事業に対しTRFより一括で地区ロータリー財団委員会に補助金が支給されます。その後、地区より申請クラブに振込を行い、クラブより奨学生の口座へ振込をお願い致します。例年８月上旬を</w:t>
      </w:r>
      <w:r w:rsidRPr="003D31F2">
        <w:rPr>
          <w:rFonts w:ascii="ＭＳ 明朝" w:eastAsia="ＭＳ 明朝" w:hAnsi="ＭＳ 明朝" w:cs="KozMinPr6N-Regular" w:hint="eastAsia"/>
          <w:kern w:val="0"/>
          <w:szCs w:val="21"/>
        </w:rPr>
        <w:t>予定しております。申請クラブは奨学生決定後、地区補助金奨学生専用のクラブ名義の銀行口座の開設をお願い致します。</w:t>
      </w:r>
    </w:p>
    <w:p w14:paraId="24ABCB27" w14:textId="77777777" w:rsidR="00BE4E08" w:rsidRPr="003D31F2" w:rsidRDefault="00BE4E08" w:rsidP="00BE4E08">
      <w:pPr>
        <w:autoSpaceDE w:val="0"/>
        <w:autoSpaceDN w:val="0"/>
        <w:adjustRightInd w:val="0"/>
        <w:spacing w:line="260" w:lineRule="exact"/>
        <w:ind w:leftChars="100" w:left="840" w:hangingChars="300" w:hanging="630"/>
        <w:jc w:val="left"/>
        <w:rPr>
          <w:rFonts w:ascii="ＭＳ 明朝" w:eastAsia="ＭＳ 明朝" w:hAnsi="ＭＳ 明朝" w:cs="KozMinPr6N-Regular"/>
          <w:kern w:val="0"/>
          <w:szCs w:val="21"/>
        </w:rPr>
      </w:pPr>
      <w:r w:rsidRPr="003D31F2">
        <w:rPr>
          <w:rFonts w:ascii="ＭＳ 明朝" w:eastAsia="ＭＳ 明朝" w:hAnsi="ＭＳ 明朝" w:cs="KozMinPr6N-Regular" w:hint="eastAsia"/>
          <w:kern w:val="0"/>
          <w:szCs w:val="21"/>
        </w:rPr>
        <w:t xml:space="preserve">　　　（グ）第2790地区の選抜試験に合格後、申込者は申請クラブと協力してTRFに申請書を提出します。TRFの承認が得られるとグローバル補助金奨学生に決定します。決定後、4週間ほどでTRFより奨学金が入金されます。申請クラブは奨学生決定後、グローバル補助金奨学生専用のクラブ名義の銀行口座の開設をお願いいたします。</w:t>
      </w:r>
    </w:p>
    <w:p w14:paraId="6D9D67DD" w14:textId="77777777" w:rsidR="00BE4E08" w:rsidRPr="003D31F2" w:rsidRDefault="00BE4E08" w:rsidP="00BE4E08">
      <w:pPr>
        <w:autoSpaceDE w:val="0"/>
        <w:autoSpaceDN w:val="0"/>
        <w:adjustRightInd w:val="0"/>
        <w:spacing w:line="260" w:lineRule="exact"/>
        <w:ind w:firstLineChars="100" w:firstLine="210"/>
        <w:jc w:val="left"/>
        <w:rPr>
          <w:rFonts w:ascii="ＭＳ 明朝" w:eastAsia="ＭＳ 明朝" w:hAnsi="ＭＳ 明朝" w:cs="KozMinPr6N-Regular"/>
          <w:kern w:val="0"/>
          <w:szCs w:val="21"/>
        </w:rPr>
      </w:pPr>
    </w:p>
    <w:p w14:paraId="4AA67B2D" w14:textId="77777777" w:rsidR="00BE4E08" w:rsidRPr="003D31F2" w:rsidRDefault="00BE4E08" w:rsidP="00BE4E08">
      <w:pPr>
        <w:autoSpaceDE w:val="0"/>
        <w:autoSpaceDN w:val="0"/>
        <w:adjustRightInd w:val="0"/>
        <w:snapToGrid w:val="0"/>
        <w:spacing w:line="260" w:lineRule="exact"/>
        <w:ind w:leftChars="100" w:left="1050" w:hangingChars="400" w:hanging="840"/>
        <w:contextualSpacing/>
        <w:jc w:val="left"/>
        <w:rPr>
          <w:rFonts w:ascii="ＭＳ 明朝" w:eastAsia="ＭＳ 明朝" w:hAnsi="ＭＳ 明朝" w:cs="ＭＳ 明朝"/>
          <w:kern w:val="0"/>
          <w:szCs w:val="21"/>
        </w:rPr>
      </w:pPr>
      <w:r w:rsidRPr="003D31F2">
        <w:rPr>
          <w:rFonts w:ascii="ＭＳ 明朝" w:eastAsia="ＭＳ 明朝" w:hAnsi="ＭＳ 明朝" w:cs="KozMinPr6N-Regular" w:hint="eastAsia"/>
          <w:kern w:val="0"/>
          <w:szCs w:val="21"/>
        </w:rPr>
        <w:t>Ｑ1</w:t>
      </w:r>
      <w:r w:rsidRPr="003D31F2">
        <w:rPr>
          <w:rFonts w:ascii="ＭＳ 明朝" w:eastAsia="ＭＳ 明朝" w:hAnsi="ＭＳ 明朝" w:cs="KozMinPr6N-Regular"/>
          <w:kern w:val="0"/>
          <w:szCs w:val="21"/>
        </w:rPr>
        <w:t>4</w:t>
      </w:r>
      <w:r w:rsidRPr="003D31F2">
        <w:rPr>
          <w:rFonts w:ascii="ＭＳ 明朝" w:eastAsia="ＭＳ 明朝" w:hAnsi="ＭＳ 明朝" w:cs="KozMinPr6N-Regular" w:hint="eastAsia"/>
          <w:kern w:val="0"/>
          <w:szCs w:val="21"/>
        </w:rPr>
        <w:t>：（グ）奨学金の種類と内容の分野の説明の中に、「</w:t>
      </w:r>
      <w:r w:rsidRPr="003D31F2">
        <w:rPr>
          <w:rFonts w:ascii="ＭＳ 明朝" w:eastAsia="ＭＳ 明朝" w:hAnsi="ＭＳ 明朝" w:cs="ＭＳ 明朝" w:hint="eastAsia"/>
          <w:kern w:val="0"/>
          <w:szCs w:val="21"/>
        </w:rPr>
        <w:t>下記の分野を海外の大学院または大学院レベルの研究機関で学ぶことが条件です」とありますが、大学院レベルの研究機関とは何かを教えて下さい。</w:t>
      </w:r>
    </w:p>
    <w:p w14:paraId="6FD04AC8" w14:textId="77777777" w:rsidR="00BE4E08" w:rsidRPr="003D31F2" w:rsidRDefault="00BE4E08" w:rsidP="00BE4E08">
      <w:pPr>
        <w:autoSpaceDE w:val="0"/>
        <w:autoSpaceDN w:val="0"/>
        <w:adjustRightInd w:val="0"/>
        <w:snapToGrid w:val="0"/>
        <w:spacing w:line="260" w:lineRule="exact"/>
        <w:ind w:leftChars="100" w:left="840" w:hangingChars="300" w:hanging="630"/>
        <w:contextualSpacing/>
        <w:jc w:val="left"/>
        <w:rPr>
          <w:rFonts w:ascii="ＭＳ 明朝" w:eastAsia="ＭＳ 明朝" w:hAnsi="ＭＳ 明朝"/>
          <w:szCs w:val="21"/>
        </w:rPr>
      </w:pPr>
      <w:r w:rsidRPr="003D31F2">
        <w:rPr>
          <w:rFonts w:ascii="ＭＳ 明朝" w:eastAsia="ＭＳ 明朝" w:hAnsi="ＭＳ 明朝" w:cs="ＭＳ 明朝" w:hint="eastAsia"/>
          <w:kern w:val="0"/>
          <w:szCs w:val="21"/>
        </w:rPr>
        <w:t>回答：</w:t>
      </w:r>
      <w:r w:rsidRPr="003D31F2">
        <w:rPr>
          <w:rFonts w:ascii="ＭＳ 明朝" w:eastAsia="ＭＳ 明朝" w:hAnsi="ＭＳ 明朝" w:cs="ＭＳ 明朝"/>
          <w:kern w:val="0"/>
          <w:szCs w:val="21"/>
        </w:rPr>
        <w:t>日本で</w:t>
      </w:r>
      <w:r w:rsidRPr="003D31F2">
        <w:rPr>
          <w:rFonts w:ascii="ＭＳ 明朝" w:eastAsia="ＭＳ 明朝" w:hAnsi="ＭＳ 明朝" w:cs="ＭＳ 明朝" w:hint="eastAsia"/>
          <w:kern w:val="0"/>
          <w:szCs w:val="21"/>
        </w:rPr>
        <w:t>い</w:t>
      </w:r>
      <w:r w:rsidRPr="003D31F2">
        <w:rPr>
          <w:rFonts w:ascii="ＭＳ 明朝" w:eastAsia="ＭＳ 明朝" w:hAnsi="ＭＳ 明朝" w:cs="ＭＳ 明朝"/>
          <w:kern w:val="0"/>
          <w:szCs w:val="21"/>
        </w:rPr>
        <w:t>う理化学研究所</w:t>
      </w:r>
      <w:r w:rsidRPr="003D31F2">
        <w:rPr>
          <w:rFonts w:ascii="ＭＳ 明朝" w:eastAsia="ＭＳ 明朝" w:hAnsi="ＭＳ 明朝" w:cs="ＭＳ 明朝" w:hint="eastAsia"/>
          <w:kern w:val="0"/>
          <w:szCs w:val="21"/>
        </w:rPr>
        <w:t>、</w:t>
      </w:r>
      <w:r w:rsidRPr="003D31F2">
        <w:rPr>
          <w:rFonts w:ascii="ＭＳ 明朝" w:eastAsia="ＭＳ 明朝" w:hAnsi="ＭＳ 明朝" w:cs="ＭＳ 明朝"/>
          <w:kern w:val="0"/>
          <w:szCs w:val="21"/>
        </w:rPr>
        <w:t>医療の特殊な研究機関（外国も同じ）</w:t>
      </w:r>
      <w:r w:rsidRPr="003D31F2">
        <w:rPr>
          <w:rFonts w:ascii="ＭＳ 明朝" w:eastAsia="ＭＳ 明朝" w:hAnsi="ＭＳ 明朝" w:cs="ＭＳ 明朝" w:hint="eastAsia"/>
          <w:kern w:val="0"/>
          <w:szCs w:val="21"/>
        </w:rPr>
        <w:t>、</w:t>
      </w:r>
      <w:r w:rsidRPr="003D31F2">
        <w:rPr>
          <w:rFonts w:ascii="ＭＳ 明朝" w:eastAsia="ＭＳ 明朝" w:hAnsi="ＭＳ 明朝" w:cs="ＭＳ 明朝"/>
          <w:kern w:val="0"/>
          <w:szCs w:val="21"/>
        </w:rPr>
        <w:t>外国では南極など極寒地でなければできない研究機関</w:t>
      </w:r>
      <w:r w:rsidRPr="003D31F2">
        <w:rPr>
          <w:rFonts w:ascii="ＭＳ 明朝" w:eastAsia="ＭＳ 明朝" w:hAnsi="ＭＳ 明朝" w:cs="ＭＳ 明朝" w:hint="eastAsia"/>
          <w:kern w:val="0"/>
          <w:szCs w:val="21"/>
        </w:rPr>
        <w:t>、</w:t>
      </w:r>
      <w:r w:rsidRPr="003D31F2">
        <w:rPr>
          <w:rFonts w:ascii="ＭＳ 明朝" w:eastAsia="ＭＳ 明朝" w:hAnsi="ＭＳ 明朝" w:cs="ＭＳ 明朝"/>
          <w:kern w:val="0"/>
          <w:szCs w:val="21"/>
        </w:rPr>
        <w:t>宇宙に関する研究機関</w:t>
      </w:r>
      <w:r w:rsidRPr="003D31F2">
        <w:rPr>
          <w:rFonts w:ascii="ＭＳ 明朝" w:eastAsia="ＭＳ 明朝" w:hAnsi="ＭＳ 明朝" w:cs="ＭＳ 明朝" w:hint="eastAsia"/>
          <w:kern w:val="0"/>
          <w:szCs w:val="21"/>
        </w:rPr>
        <w:t>、</w:t>
      </w:r>
      <w:r w:rsidRPr="003D31F2">
        <w:rPr>
          <w:rFonts w:ascii="ＭＳ 明朝" w:eastAsia="ＭＳ 明朝" w:hAnsi="ＭＳ 明朝" w:cs="ＭＳ 明朝"/>
          <w:kern w:val="0"/>
          <w:szCs w:val="21"/>
        </w:rPr>
        <w:t>アフリカなど熱帯地域でなければできない研究機関</w:t>
      </w:r>
      <w:r w:rsidRPr="003D31F2">
        <w:rPr>
          <w:rFonts w:ascii="ＭＳ 明朝" w:eastAsia="ＭＳ 明朝" w:hAnsi="ＭＳ 明朝" w:cs="ＭＳ 明朝" w:hint="eastAsia"/>
          <w:kern w:val="0"/>
          <w:szCs w:val="21"/>
        </w:rPr>
        <w:t>、</w:t>
      </w:r>
      <w:r w:rsidRPr="003D31F2">
        <w:rPr>
          <w:rFonts w:ascii="ＭＳ 明朝" w:eastAsia="ＭＳ 明朝" w:hAnsi="ＭＳ 明朝" w:cs="ＭＳ 明朝"/>
          <w:kern w:val="0"/>
          <w:szCs w:val="21"/>
        </w:rPr>
        <w:t>その他特殊な研究機関</w:t>
      </w:r>
      <w:r w:rsidRPr="003D31F2">
        <w:rPr>
          <w:rFonts w:ascii="ＭＳ 明朝" w:eastAsia="ＭＳ 明朝" w:hAnsi="ＭＳ 明朝" w:cs="ＭＳ 明朝" w:hint="eastAsia"/>
          <w:kern w:val="0"/>
          <w:szCs w:val="21"/>
        </w:rPr>
        <w:t>、</w:t>
      </w:r>
      <w:r w:rsidRPr="003D31F2">
        <w:rPr>
          <w:rFonts w:ascii="ＭＳ 明朝" w:eastAsia="ＭＳ 明朝" w:hAnsi="ＭＳ 明朝" w:cs="ＭＳ 明朝"/>
          <w:kern w:val="0"/>
          <w:szCs w:val="21"/>
        </w:rPr>
        <w:t>また大学院ではない大学の付属の研究機関</w:t>
      </w:r>
      <w:r w:rsidRPr="003D31F2">
        <w:rPr>
          <w:rFonts w:ascii="ＭＳ 明朝" w:eastAsia="ＭＳ 明朝" w:hAnsi="ＭＳ 明朝" w:cs="ＭＳ 明朝" w:hint="eastAsia"/>
          <w:kern w:val="0"/>
          <w:szCs w:val="21"/>
        </w:rPr>
        <w:t>のことをいいます。</w:t>
      </w:r>
    </w:p>
    <w:p w14:paraId="24D1C7E7" w14:textId="77777777" w:rsidR="00BE4E08" w:rsidRPr="003D31F2" w:rsidRDefault="00BE4E08" w:rsidP="00BE4E08">
      <w:pPr>
        <w:autoSpaceDE w:val="0"/>
        <w:autoSpaceDN w:val="0"/>
        <w:adjustRightInd w:val="0"/>
        <w:spacing w:line="260" w:lineRule="exact"/>
        <w:rPr>
          <w:rFonts w:ascii="ＭＳ 明朝" w:eastAsia="ＭＳ 明朝" w:hAnsi="ＭＳ 明朝" w:cs="KozMinPr6N-Regular"/>
          <w:kern w:val="0"/>
          <w:szCs w:val="21"/>
        </w:rPr>
      </w:pPr>
    </w:p>
    <w:p w14:paraId="1EEEBC77" w14:textId="77777777" w:rsidR="00BE4E08" w:rsidRPr="003D31F2" w:rsidRDefault="00BE4E08" w:rsidP="00BE4E08">
      <w:pPr>
        <w:autoSpaceDE w:val="0"/>
        <w:autoSpaceDN w:val="0"/>
        <w:adjustRightInd w:val="0"/>
        <w:snapToGrid w:val="0"/>
        <w:spacing w:line="260" w:lineRule="exact"/>
        <w:ind w:leftChars="100" w:left="1050" w:hangingChars="400" w:hanging="840"/>
        <w:contextualSpacing/>
        <w:jc w:val="left"/>
        <w:rPr>
          <w:rFonts w:ascii="ＭＳ 明朝" w:eastAsia="ＭＳ 明朝" w:hAnsi="ＭＳ 明朝" w:cs="KozMinPr6N-Regular"/>
          <w:kern w:val="0"/>
          <w:szCs w:val="21"/>
        </w:rPr>
      </w:pPr>
      <w:bookmarkStart w:id="1" w:name="_Hlk90451044"/>
      <w:r w:rsidRPr="003D31F2">
        <w:rPr>
          <w:rFonts w:ascii="ＭＳ 明朝" w:eastAsia="ＭＳ 明朝" w:hAnsi="ＭＳ 明朝" w:cs="KozMinPr6N-Regular" w:hint="eastAsia"/>
          <w:kern w:val="0"/>
          <w:szCs w:val="21"/>
        </w:rPr>
        <w:lastRenderedPageBreak/>
        <w:t>Ｑ1</w:t>
      </w:r>
      <w:r w:rsidRPr="003D31F2">
        <w:rPr>
          <w:rFonts w:ascii="ＭＳ 明朝" w:eastAsia="ＭＳ 明朝" w:hAnsi="ＭＳ 明朝" w:cs="KozMinPr6N-Regular"/>
          <w:kern w:val="0"/>
          <w:szCs w:val="21"/>
        </w:rPr>
        <w:t>5</w:t>
      </w:r>
      <w:r w:rsidRPr="003D31F2">
        <w:rPr>
          <w:rFonts w:ascii="ＭＳ 明朝" w:eastAsia="ＭＳ 明朝" w:hAnsi="ＭＳ 明朝" w:cs="KozMinPr6N-Regular" w:hint="eastAsia"/>
          <w:kern w:val="0"/>
          <w:szCs w:val="21"/>
        </w:rPr>
        <w:t>：（グ）2</w:t>
      </w:r>
      <w:r w:rsidRPr="003D31F2">
        <w:rPr>
          <w:rFonts w:ascii="ＭＳ 明朝" w:eastAsia="ＭＳ 明朝" w:hAnsi="ＭＳ 明朝" w:cs="KozMinPr6N-Regular"/>
          <w:kern w:val="0"/>
          <w:szCs w:val="21"/>
        </w:rPr>
        <w:t>021-22</w:t>
      </w:r>
      <w:r w:rsidRPr="003D31F2">
        <w:rPr>
          <w:rFonts w:ascii="ＭＳ 明朝" w:eastAsia="ＭＳ 明朝" w:hAnsi="ＭＳ 明朝" w:cs="KozMinPr6N-Regular" w:hint="eastAsia"/>
          <w:kern w:val="0"/>
          <w:szCs w:val="21"/>
        </w:rPr>
        <w:t>年度よりグローバル補助金のT</w:t>
      </w:r>
      <w:r w:rsidRPr="003D31F2">
        <w:rPr>
          <w:rFonts w:ascii="ＭＳ 明朝" w:eastAsia="ＭＳ 明朝" w:hAnsi="ＭＳ 明朝" w:cs="KozMinPr6N-Regular"/>
          <w:kern w:val="0"/>
          <w:szCs w:val="21"/>
        </w:rPr>
        <w:t>RF</w:t>
      </w:r>
      <w:r w:rsidRPr="003D31F2">
        <w:rPr>
          <w:rFonts w:ascii="ＭＳ 明朝" w:eastAsia="ＭＳ 明朝" w:hAnsi="ＭＳ 明朝" w:cs="KozMinPr6N-Regular" w:hint="eastAsia"/>
          <w:kern w:val="0"/>
          <w:szCs w:val="21"/>
        </w:rPr>
        <w:t>の上乗せ金額が1</w:t>
      </w:r>
      <w:r w:rsidRPr="003D31F2">
        <w:rPr>
          <w:rFonts w:ascii="ＭＳ 明朝" w:eastAsia="ＭＳ 明朝" w:hAnsi="ＭＳ 明朝" w:cs="KozMinPr6N-Regular"/>
          <w:kern w:val="0"/>
          <w:szCs w:val="21"/>
        </w:rPr>
        <w:t>00%</w:t>
      </w:r>
      <w:r w:rsidRPr="003D31F2">
        <w:rPr>
          <w:rFonts w:ascii="ＭＳ 明朝" w:eastAsia="ＭＳ 明朝" w:hAnsi="ＭＳ 明朝" w:cs="KozMinPr6N-Regular" w:hint="eastAsia"/>
          <w:kern w:val="0"/>
          <w:szCs w:val="21"/>
        </w:rPr>
        <w:t>から8</w:t>
      </w:r>
      <w:r w:rsidRPr="003D31F2">
        <w:rPr>
          <w:rFonts w:ascii="ＭＳ 明朝" w:eastAsia="ＭＳ 明朝" w:hAnsi="ＭＳ 明朝" w:cs="KozMinPr6N-Regular"/>
          <w:kern w:val="0"/>
          <w:szCs w:val="21"/>
        </w:rPr>
        <w:t>0%</w:t>
      </w:r>
      <w:r w:rsidRPr="003D31F2">
        <w:rPr>
          <w:rFonts w:ascii="ＭＳ 明朝" w:eastAsia="ＭＳ 明朝" w:hAnsi="ＭＳ 明朝" w:cs="KozMinPr6N-Regular" w:hint="eastAsia"/>
          <w:kern w:val="0"/>
          <w:szCs w:val="21"/>
        </w:rPr>
        <w:t>になりましたが、これによるグローバル補助金奨学生の</w:t>
      </w:r>
      <w:r w:rsidRPr="003D31F2">
        <w:rPr>
          <w:rFonts w:ascii="ＭＳ 明朝" w:eastAsia="ＭＳ 明朝" w:hAnsi="ＭＳ 明朝" w:cs="ＭＳ 明朝" w:hint="eastAsia"/>
          <w:kern w:val="0"/>
          <w:szCs w:val="21"/>
        </w:rPr>
        <w:t>支給金額</w:t>
      </w:r>
      <w:r w:rsidRPr="003D31F2">
        <w:rPr>
          <w:rFonts w:ascii="ＭＳ 明朝" w:eastAsia="ＭＳ 明朝" w:hAnsi="ＭＳ 明朝" w:cs="KozMinPr6N-Regular" w:hint="eastAsia"/>
          <w:kern w:val="0"/>
          <w:szCs w:val="21"/>
        </w:rPr>
        <w:t>に変更はありますか？</w:t>
      </w:r>
    </w:p>
    <w:p w14:paraId="47C0E903" w14:textId="77777777" w:rsidR="00BE4E08" w:rsidRPr="00A938A5" w:rsidRDefault="00BE4E08" w:rsidP="00BE4E08">
      <w:pPr>
        <w:autoSpaceDE w:val="0"/>
        <w:autoSpaceDN w:val="0"/>
        <w:adjustRightInd w:val="0"/>
        <w:snapToGrid w:val="0"/>
        <w:spacing w:line="260" w:lineRule="exact"/>
        <w:ind w:leftChars="100" w:left="840" w:hangingChars="300" w:hanging="630"/>
        <w:contextualSpacing/>
        <w:jc w:val="left"/>
        <w:rPr>
          <w:rFonts w:ascii="ＭＳ 明朝" w:eastAsia="ＭＳ 明朝" w:hAnsi="ＭＳ 明朝" w:cs="ＭＳ 明朝"/>
          <w:kern w:val="0"/>
          <w:szCs w:val="21"/>
        </w:rPr>
      </w:pPr>
      <w:r w:rsidRPr="003D31F2">
        <w:rPr>
          <w:rFonts w:ascii="ＭＳ 明朝" w:eastAsia="ＭＳ 明朝" w:hAnsi="ＭＳ 明朝" w:cs="ＭＳ 明朝" w:hint="eastAsia"/>
          <w:kern w:val="0"/>
          <w:szCs w:val="21"/>
        </w:rPr>
        <w:t>回答：グローバル補助金奨学生の支給金額は、今後T</w:t>
      </w:r>
      <w:r w:rsidRPr="003D31F2">
        <w:rPr>
          <w:rFonts w:ascii="ＭＳ 明朝" w:eastAsia="ＭＳ 明朝" w:hAnsi="ＭＳ 明朝" w:cs="ＭＳ 明朝"/>
          <w:kern w:val="0"/>
          <w:szCs w:val="21"/>
        </w:rPr>
        <w:t>RF</w:t>
      </w:r>
      <w:r w:rsidRPr="003D31F2">
        <w:rPr>
          <w:rFonts w:ascii="ＭＳ 明朝" w:eastAsia="ＭＳ 明朝" w:hAnsi="ＭＳ 明朝" w:cs="ＭＳ 明朝" w:hint="eastAsia"/>
          <w:kern w:val="0"/>
          <w:szCs w:val="21"/>
        </w:rPr>
        <w:t>の上乗せ金額に変更があっても総額に変更はありません（支給金額の増減は別途検討されます）</w:t>
      </w:r>
      <w:bookmarkEnd w:id="1"/>
      <w:r w:rsidRPr="003D31F2">
        <w:rPr>
          <w:rFonts w:ascii="ＭＳ 明朝" w:eastAsia="ＭＳ 明朝" w:hAnsi="ＭＳ 明朝" w:cs="ＭＳ 明朝" w:hint="eastAsia"/>
          <w:kern w:val="0"/>
          <w:szCs w:val="21"/>
        </w:rPr>
        <w:t>。</w:t>
      </w:r>
    </w:p>
    <w:p w14:paraId="6F5B637B" w14:textId="77777777" w:rsidR="006C1660" w:rsidRPr="00BE4E08" w:rsidRDefault="006C1660"/>
    <w:sectPr w:rsidR="006C1660" w:rsidRPr="00BE4E08" w:rsidSect="005C66EC">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08"/>
    <w:rsid w:val="00025284"/>
    <w:rsid w:val="005C66EC"/>
    <w:rsid w:val="006C1660"/>
    <w:rsid w:val="00BE4E08"/>
    <w:rsid w:val="00C21515"/>
    <w:rsid w:val="00F90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FAB4D"/>
  <w15:chartTrackingRefBased/>
  <w15:docId w15:val="{CF52A72B-259B-48CD-8293-E3B285F0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E08"/>
    <w:pPr>
      <w:widowControl w:val="0"/>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康人 藤崎</dc:creator>
  <cp:keywords/>
  <dc:description/>
  <cp:lastModifiedBy>守正 久我</cp:lastModifiedBy>
  <cp:revision>2</cp:revision>
  <dcterms:created xsi:type="dcterms:W3CDTF">2025-01-14T10:39:00Z</dcterms:created>
  <dcterms:modified xsi:type="dcterms:W3CDTF">2025-01-14T10:39:00Z</dcterms:modified>
</cp:coreProperties>
</file>